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82" w:rsidRPr="00675A4F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4F">
        <w:rPr>
          <w:rFonts w:ascii="Times New Roman" w:hAnsi="Times New Roman" w:cs="Times New Roman"/>
          <w:b/>
          <w:bCs/>
          <w:sz w:val="24"/>
          <w:szCs w:val="24"/>
        </w:rPr>
        <w:t>ТАЙМЫРСКОЕ МУНИЦИПАЛЬНОЕ КАЗЁННОЕ ОБЩЕОБРАЗОВАТЕЛЬНОЕ УЧРЕЖДЕНИЕ</w:t>
      </w:r>
    </w:p>
    <w:p w:rsidR="007D5B82" w:rsidRPr="00675A4F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4F">
        <w:rPr>
          <w:rFonts w:ascii="Times New Roman" w:hAnsi="Times New Roman" w:cs="Times New Roman"/>
          <w:b/>
          <w:bCs/>
          <w:sz w:val="24"/>
          <w:szCs w:val="24"/>
        </w:rPr>
        <w:t>«Хантайская основная школа № 10»</w:t>
      </w:r>
    </w:p>
    <w:p w:rsidR="007D5B82" w:rsidRPr="00675A4F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A4F">
        <w:rPr>
          <w:rFonts w:ascii="Times New Roman" w:hAnsi="Times New Roman" w:cs="Times New Roman"/>
          <w:b/>
          <w:bCs/>
          <w:sz w:val="24"/>
          <w:szCs w:val="24"/>
        </w:rPr>
        <w:t>п. Хантайское Озеро</w:t>
      </w:r>
    </w:p>
    <w:p w:rsidR="007D5B82" w:rsidRPr="009E1306" w:rsidRDefault="007D5B82" w:rsidP="007D5B82">
      <w:pPr>
        <w:shd w:val="clear" w:color="auto" w:fill="FFFFFF"/>
        <w:spacing w:after="0" w:line="240" w:lineRule="auto"/>
        <w:ind w:left="10080"/>
        <w:jc w:val="both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ind w:left="1008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УТВЕРЖДЕНО</w:t>
      </w:r>
    </w:p>
    <w:p w:rsidR="007D5B82" w:rsidRPr="00D96FF4" w:rsidRDefault="00E51343" w:rsidP="007D5B82">
      <w:pPr>
        <w:shd w:val="clear" w:color="auto" w:fill="FFFFFF"/>
        <w:spacing w:after="0" w:line="240" w:lineRule="auto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педсовета протокол № 1</w:t>
      </w:r>
    </w:p>
    <w:p w:rsidR="007D5B82" w:rsidRPr="00D96FF4" w:rsidRDefault="00E51343" w:rsidP="007D5B82">
      <w:pPr>
        <w:shd w:val="clear" w:color="auto" w:fill="FFFFFF"/>
        <w:spacing w:after="0" w:line="240" w:lineRule="auto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«28» августа </w:t>
      </w:r>
      <w:r w:rsidR="007D5B82">
        <w:rPr>
          <w:rFonts w:ascii="Times New Roman" w:hAnsi="Times New Roman" w:cs="Times New Roman"/>
          <w:sz w:val="24"/>
          <w:szCs w:val="24"/>
        </w:rPr>
        <w:t xml:space="preserve"> 2015</w:t>
      </w:r>
      <w:r w:rsidR="007D5B82" w:rsidRPr="00D96F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5B82" w:rsidRPr="00D96FF4" w:rsidRDefault="007D5B82" w:rsidP="007D5B82">
      <w:pPr>
        <w:shd w:val="clear" w:color="auto" w:fill="FFFFFF"/>
        <w:spacing w:after="0" w:line="240" w:lineRule="auto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Председатель педсовета</w:t>
      </w:r>
    </w:p>
    <w:p w:rsidR="007D5B82" w:rsidRPr="00D96FF4" w:rsidRDefault="007D5B82" w:rsidP="007D5B82">
      <w:pPr>
        <w:shd w:val="clear" w:color="auto" w:fill="FFFFFF"/>
        <w:spacing w:after="0" w:line="240" w:lineRule="auto"/>
        <w:ind w:left="10081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___</w:t>
      </w:r>
      <w:r w:rsidRPr="00D96FF4">
        <w:rPr>
          <w:rFonts w:ascii="Times New Roman" w:hAnsi="Times New Roman" w:cs="Times New Roman"/>
          <w:sz w:val="24"/>
          <w:szCs w:val="24"/>
          <w:u w:val="single"/>
        </w:rPr>
        <w:t>Крылов</w:t>
      </w:r>
      <w:proofErr w:type="spellEnd"/>
      <w:r w:rsidRPr="00D96FF4">
        <w:rPr>
          <w:rFonts w:ascii="Times New Roman" w:hAnsi="Times New Roman" w:cs="Times New Roman"/>
          <w:sz w:val="24"/>
          <w:szCs w:val="24"/>
          <w:u w:val="single"/>
        </w:rPr>
        <w:t xml:space="preserve"> В.А.</w:t>
      </w:r>
    </w:p>
    <w:p w:rsidR="007D5B82" w:rsidRPr="00D96FF4" w:rsidRDefault="007D5B82" w:rsidP="007D5B82">
      <w:pPr>
        <w:shd w:val="clear" w:color="auto" w:fill="FFFFFF"/>
        <w:spacing w:after="0" w:line="240" w:lineRule="auto"/>
        <w:ind w:left="10081"/>
        <w:jc w:val="center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подпись руководителя ОУ Ф.И.О.</w:t>
      </w:r>
    </w:p>
    <w:p w:rsidR="007D5B82" w:rsidRPr="00D96FF4" w:rsidRDefault="007D5B82" w:rsidP="007D5B82">
      <w:pPr>
        <w:pStyle w:val="3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7D5B82" w:rsidRPr="00D96FF4" w:rsidRDefault="007D5B82" w:rsidP="007D5B82">
      <w:pPr>
        <w:shd w:val="clear" w:color="auto" w:fill="FFFFFF"/>
        <w:tabs>
          <w:tab w:val="left" w:leader="underscore" w:pos="5779"/>
          <w:tab w:val="left" w:leader="underscore" w:pos="13819"/>
        </w:tabs>
        <w:spacing w:after="0" w:line="240" w:lineRule="auto"/>
        <w:rPr>
          <w:rFonts w:ascii="Times New Roman" w:hAnsi="Times New Roman" w:cs="Times New Roman"/>
          <w:spacing w:val="-18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tabs>
          <w:tab w:val="left" w:leader="underscore" w:pos="5779"/>
          <w:tab w:val="left" w:leader="underscore" w:pos="13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pacing w:val="-18"/>
          <w:sz w:val="24"/>
          <w:szCs w:val="24"/>
        </w:rPr>
        <w:t xml:space="preserve">По </w:t>
      </w:r>
      <w:r w:rsidRPr="00D96FF4">
        <w:rPr>
          <w:rFonts w:ascii="Times New Roman" w:hAnsi="Times New Roman" w:cs="Times New Roman"/>
          <w:sz w:val="24"/>
          <w:szCs w:val="24"/>
        </w:rPr>
        <w:tab/>
      </w:r>
      <w:r w:rsidR="00E51343">
        <w:rPr>
          <w:rFonts w:ascii="Times New Roman" w:hAnsi="Times New Roman" w:cs="Times New Roman"/>
          <w:spacing w:val="-3"/>
          <w:sz w:val="24"/>
          <w:szCs w:val="24"/>
          <w:u w:val="single"/>
        </w:rPr>
        <w:t>И</w:t>
      </w:r>
      <w:r w:rsidRPr="00D96FF4">
        <w:rPr>
          <w:rFonts w:ascii="Times New Roman" w:hAnsi="Times New Roman" w:cs="Times New Roman"/>
          <w:spacing w:val="-3"/>
          <w:sz w:val="24"/>
          <w:szCs w:val="24"/>
          <w:u w:val="single"/>
        </w:rPr>
        <w:t>стории</w:t>
      </w:r>
      <w:r w:rsidRPr="00D96FF4">
        <w:rPr>
          <w:rFonts w:ascii="Times New Roman" w:hAnsi="Times New Roman" w:cs="Times New Roman"/>
          <w:sz w:val="24"/>
          <w:szCs w:val="24"/>
        </w:rPr>
        <w:tab/>
      </w:r>
    </w:p>
    <w:p w:rsidR="007D5B82" w:rsidRPr="00D96FF4" w:rsidRDefault="007D5B82" w:rsidP="007D5B82">
      <w:pPr>
        <w:shd w:val="clear" w:color="auto" w:fill="FFFFFF"/>
        <w:spacing w:after="0" w:line="240" w:lineRule="auto"/>
        <w:ind w:left="5899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(указать предмет, курс, модуль)</w:t>
      </w:r>
    </w:p>
    <w:p w:rsidR="00E51343" w:rsidRDefault="00E51343" w:rsidP="007D5B82">
      <w:pPr>
        <w:shd w:val="clear" w:color="auto" w:fill="FFFFFF"/>
        <w:tabs>
          <w:tab w:val="left" w:leader="underscore" w:pos="6998"/>
          <w:tab w:val="left" w:leader="underscore" w:pos="135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tabs>
          <w:tab w:val="left" w:leader="underscore" w:pos="6998"/>
          <w:tab w:val="left" w:leader="underscore" w:pos="135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Ступень обучения (класс)</w:t>
      </w:r>
      <w:r w:rsidRPr="00D96FF4">
        <w:rPr>
          <w:rFonts w:ascii="Times New Roman" w:hAnsi="Times New Roman" w:cs="Times New Roman"/>
          <w:sz w:val="24"/>
          <w:szCs w:val="24"/>
        </w:rPr>
        <w:tab/>
      </w:r>
      <w:r w:rsidRPr="00D96FF4">
        <w:rPr>
          <w:rFonts w:ascii="Times New Roman" w:hAnsi="Times New Roman" w:cs="Times New Roman"/>
          <w:sz w:val="24"/>
          <w:szCs w:val="24"/>
          <w:u w:val="single"/>
        </w:rPr>
        <w:t>основное общее,</w:t>
      </w:r>
      <w:r w:rsidRPr="00D96FF4">
        <w:rPr>
          <w:rFonts w:ascii="Times New Roman" w:hAnsi="Times New Roman" w:cs="Times New Roman"/>
          <w:sz w:val="24"/>
          <w:szCs w:val="24"/>
        </w:rPr>
        <w:t xml:space="preserve"> </w:t>
      </w:r>
      <w:r w:rsidRPr="00D96FF4">
        <w:rPr>
          <w:rFonts w:ascii="Times New Roman" w:hAnsi="Times New Roman" w:cs="Times New Roman"/>
          <w:sz w:val="24"/>
          <w:szCs w:val="24"/>
          <w:u w:val="single"/>
        </w:rPr>
        <w:t>девятый</w:t>
      </w:r>
      <w:r w:rsidRPr="00D96FF4">
        <w:rPr>
          <w:rFonts w:ascii="Times New Roman" w:hAnsi="Times New Roman" w:cs="Times New Roman"/>
          <w:sz w:val="24"/>
          <w:szCs w:val="24"/>
        </w:rPr>
        <w:tab/>
      </w:r>
    </w:p>
    <w:p w:rsidR="007D5B82" w:rsidRPr="00D96FF4" w:rsidRDefault="007D5B82" w:rsidP="007D5B82">
      <w:pPr>
        <w:shd w:val="clear" w:color="auto" w:fill="FFFFFF"/>
        <w:spacing w:after="0" w:line="240" w:lineRule="auto"/>
        <w:ind w:left="4224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 (начальное общее, основное общее, среднее (полное) общее образование с указанием классов)</w:t>
      </w:r>
    </w:p>
    <w:p w:rsidR="00E51343" w:rsidRDefault="00E51343" w:rsidP="007D5B82">
      <w:pPr>
        <w:shd w:val="clear" w:color="auto" w:fill="FFFFFF"/>
        <w:tabs>
          <w:tab w:val="left" w:pos="5410"/>
          <w:tab w:val="left" w:leader="underscore" w:pos="8232"/>
          <w:tab w:val="left" w:leader="underscore" w:pos="13982"/>
        </w:tabs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tabs>
          <w:tab w:val="left" w:pos="5410"/>
          <w:tab w:val="left" w:leader="underscore" w:pos="8232"/>
          <w:tab w:val="left" w:leader="underscore" w:pos="139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pacing w:val="-4"/>
          <w:sz w:val="24"/>
          <w:szCs w:val="24"/>
        </w:rPr>
        <w:t xml:space="preserve">Количество часов    </w:t>
      </w:r>
      <w:r w:rsidRPr="00D96FF4">
        <w:rPr>
          <w:rFonts w:ascii="Times New Roman" w:hAnsi="Times New Roman" w:cs="Times New Roman"/>
          <w:spacing w:val="-4"/>
          <w:sz w:val="24"/>
          <w:szCs w:val="24"/>
          <w:u w:val="single"/>
        </w:rPr>
        <w:t>68</w:t>
      </w:r>
      <w:r w:rsidRPr="00D96FF4">
        <w:rPr>
          <w:rFonts w:ascii="Times New Roman" w:hAnsi="Times New Roman" w:cs="Times New Roman"/>
          <w:sz w:val="24"/>
          <w:szCs w:val="24"/>
        </w:rPr>
        <w:tab/>
      </w:r>
      <w:r w:rsidRPr="00D96FF4">
        <w:rPr>
          <w:rFonts w:ascii="Times New Roman" w:hAnsi="Times New Roman" w:cs="Times New Roman"/>
          <w:spacing w:val="-1"/>
          <w:sz w:val="24"/>
          <w:szCs w:val="24"/>
        </w:rPr>
        <w:t>Уровень</w:t>
      </w:r>
      <w:r w:rsidRPr="00D96FF4">
        <w:rPr>
          <w:rFonts w:ascii="Times New Roman" w:hAnsi="Times New Roman" w:cs="Times New Roman"/>
          <w:sz w:val="24"/>
          <w:szCs w:val="24"/>
        </w:rPr>
        <w:tab/>
      </w:r>
      <w:r w:rsidRPr="00D96FF4">
        <w:rPr>
          <w:rFonts w:ascii="Times New Roman" w:hAnsi="Times New Roman" w:cs="Times New Roman"/>
          <w:spacing w:val="-7"/>
          <w:sz w:val="24"/>
          <w:szCs w:val="24"/>
          <w:u w:val="single"/>
        </w:rPr>
        <w:t>базовый</w:t>
      </w:r>
      <w:r w:rsidRPr="00D96FF4">
        <w:rPr>
          <w:rFonts w:ascii="Times New Roman" w:hAnsi="Times New Roman" w:cs="Times New Roman"/>
          <w:sz w:val="24"/>
          <w:szCs w:val="24"/>
        </w:rPr>
        <w:tab/>
      </w:r>
    </w:p>
    <w:p w:rsidR="007D5B82" w:rsidRPr="00D96FF4" w:rsidRDefault="007D5B82" w:rsidP="007D5B82">
      <w:pPr>
        <w:shd w:val="clear" w:color="auto" w:fill="FFFFFF"/>
        <w:spacing w:after="0" w:line="240" w:lineRule="auto"/>
        <w:ind w:left="7642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(базовый, профильный)</w:t>
      </w:r>
    </w:p>
    <w:p w:rsidR="00E51343" w:rsidRDefault="00E51343" w:rsidP="007D5B82">
      <w:pPr>
        <w:shd w:val="clear" w:color="auto" w:fill="FFFFFF"/>
        <w:tabs>
          <w:tab w:val="left" w:leader="underscore" w:pos="3077"/>
          <w:tab w:val="left" w:leader="underscore" w:pos="1421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tabs>
          <w:tab w:val="left" w:leader="underscore" w:pos="3077"/>
          <w:tab w:val="left" w:leader="underscore" w:pos="142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pacing w:val="-3"/>
          <w:sz w:val="24"/>
          <w:szCs w:val="24"/>
        </w:rPr>
        <w:t xml:space="preserve">Учитель </w:t>
      </w:r>
      <w:r w:rsidRPr="00D96FF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Чоршанбиева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Гузал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Эшмурадовна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ab/>
      </w:r>
    </w:p>
    <w:p w:rsidR="007D5B82" w:rsidRPr="00D96FF4" w:rsidRDefault="007D5B82" w:rsidP="007D5B82">
      <w:pPr>
        <w:shd w:val="clear" w:color="auto" w:fill="FFFFFF"/>
        <w:tabs>
          <w:tab w:val="left" w:leader="underscore" w:pos="14218"/>
        </w:tabs>
        <w:spacing w:before="800" w:line="322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F4">
        <w:rPr>
          <w:rFonts w:ascii="Times New Roman" w:hAnsi="Times New Roman" w:cs="Times New Roman"/>
          <w:sz w:val="24"/>
          <w:szCs w:val="24"/>
        </w:rPr>
        <w:t>Рабочая программа по истории (9 класс) составлена по рабочей программе истории в 9 классе (Всеобщая история.</w:t>
      </w:r>
      <w:proofErr w:type="gramEnd"/>
      <w:r w:rsidRPr="00D96FF4">
        <w:rPr>
          <w:rFonts w:ascii="Times New Roman" w:hAnsi="Times New Roman" w:cs="Times New Roman"/>
          <w:sz w:val="24"/>
          <w:szCs w:val="24"/>
        </w:rPr>
        <w:t xml:space="preserve"> Рабочие программы к предметной линии учебников А.А.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 – А.О.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Сороко-Цюпы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. 5-9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.: пособие для учителей общеобразовательных учреждений / [А.А.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, Н.И. Шевченко и др.]. – </w:t>
      </w:r>
      <w:proofErr w:type="gramStart"/>
      <w:r w:rsidRPr="00D96FF4">
        <w:rPr>
          <w:rFonts w:ascii="Times New Roman" w:hAnsi="Times New Roman" w:cs="Times New Roman"/>
          <w:sz w:val="24"/>
          <w:szCs w:val="24"/>
        </w:rPr>
        <w:t>М.: Просвещение, 2011. – 160 с. – С. 3-17, 60-65).</w:t>
      </w:r>
      <w:proofErr w:type="gramEnd"/>
      <w:r w:rsidRPr="00D96FF4">
        <w:rPr>
          <w:rFonts w:ascii="Times New Roman" w:hAnsi="Times New Roman" w:cs="Times New Roman"/>
          <w:sz w:val="24"/>
          <w:szCs w:val="24"/>
        </w:rPr>
        <w:t xml:space="preserve"> Также использована Рабочая программа «Россия в Новейшее время» (Раздел </w:t>
      </w:r>
      <w:r w:rsidRPr="00D96FF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96FF4">
        <w:rPr>
          <w:rFonts w:ascii="Times New Roman" w:hAnsi="Times New Roman" w:cs="Times New Roman"/>
          <w:sz w:val="24"/>
          <w:szCs w:val="24"/>
        </w:rPr>
        <w:t xml:space="preserve">) / История России. Рабочие программы. Предметная линия учебников А.А. Данилова, Л.Г.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. 6-9 классы: пособие для учителей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>. учреждений / А.А. Данилов, Л.Г. Косулина, А.Ю. Морозов. – М.: Просвещение, 2011. – 128 с. – С. 3-10, 23-33. Программа разработана с учетом Примерной программы по истории и Федерального государственного образовательного стандарта основного общего образования.</w:t>
      </w:r>
    </w:p>
    <w:p w:rsidR="007D5B82" w:rsidRPr="00D96FF4" w:rsidRDefault="007D5B82" w:rsidP="007D5B82">
      <w:pPr>
        <w:shd w:val="clear" w:color="auto" w:fill="FFFFFF"/>
        <w:tabs>
          <w:tab w:val="left" w:leader="underscore" w:pos="14218"/>
        </w:tabs>
        <w:spacing w:before="10"/>
        <w:jc w:val="center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(указать примерную или авторскую программу/программы, издательство, год издания при наличии)</w:t>
      </w:r>
    </w:p>
    <w:p w:rsidR="007D5B82" w:rsidRPr="00D96FF4" w:rsidRDefault="007D5B82" w:rsidP="007D5B82">
      <w:pPr>
        <w:shd w:val="clear" w:color="auto" w:fill="FFFFFF"/>
        <w:tabs>
          <w:tab w:val="left" w:leader="underscore" w:pos="14218"/>
        </w:tabs>
        <w:spacing w:before="10"/>
        <w:ind w:left="1531"/>
        <w:rPr>
          <w:rFonts w:ascii="Times New Roman" w:hAnsi="Times New Roman" w:cs="Times New Roman"/>
          <w:sz w:val="24"/>
          <w:szCs w:val="24"/>
        </w:rPr>
        <w:sectPr w:rsidR="007D5B82" w:rsidRPr="00D96FF4" w:rsidSect="006132B0">
          <w:pgSz w:w="16834" w:h="11909" w:orient="landscape"/>
          <w:pgMar w:top="1135" w:right="1309" w:bottom="360" w:left="1308" w:header="720" w:footer="720" w:gutter="0"/>
          <w:cols w:space="60"/>
          <w:noEndnote/>
        </w:sectPr>
      </w:pP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D5B82" w:rsidRPr="00D96FF4" w:rsidRDefault="007D5B82" w:rsidP="007D5B82">
      <w:pPr>
        <w:pStyle w:val="a6"/>
        <w:spacing w:before="0" w:beforeAutospacing="0" w:after="0" w:afterAutospacing="0"/>
        <w:ind w:firstLine="708"/>
        <w:jc w:val="center"/>
        <w:rPr>
          <w:b/>
          <w:bCs/>
        </w:rPr>
      </w:pPr>
    </w:p>
    <w:p w:rsidR="007D5B82" w:rsidRPr="00D96FF4" w:rsidRDefault="007D5B82" w:rsidP="007D5B82">
      <w:pPr>
        <w:pStyle w:val="a6"/>
        <w:spacing w:before="0" w:beforeAutospacing="0" w:after="0" w:afterAutospacing="0"/>
        <w:ind w:firstLine="708"/>
        <w:jc w:val="center"/>
        <w:rPr>
          <w:b/>
          <w:bCs/>
        </w:rPr>
      </w:pPr>
      <w:r w:rsidRPr="00D96FF4">
        <w:rPr>
          <w:b/>
          <w:bCs/>
        </w:rPr>
        <w:t>Нормативные документы, обеспечивающие реализацию программы</w:t>
      </w:r>
    </w:p>
    <w:tbl>
      <w:tblPr>
        <w:tblW w:w="14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14120"/>
      </w:tblGrid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</w:tr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Министерства образования и науки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Гигиенические требования к условиям обучения в общеобразовательных учреждениях (Санитарно-эпидемиологические правила и нормативы </w:t>
            </w:r>
            <w:proofErr w:type="spellStart"/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2.4.2.2821-10)</w:t>
            </w:r>
          </w:p>
        </w:tc>
      </w:tr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«Новейшая история» / Всеобщая история. Рабочие программы к предметной линии учебников А.А. </w:t>
            </w:r>
            <w:proofErr w:type="spell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Вигасина</w:t>
            </w:r>
            <w:proofErr w:type="spell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– А.О. </w:t>
            </w:r>
            <w:proofErr w:type="spell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Сороко-Цюпы</w:t>
            </w:r>
            <w:proofErr w:type="spell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. 5-9 </w:t>
            </w:r>
            <w:proofErr w:type="spell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.: пособие для учителей общеобразовательных учреждений / [А.А. </w:t>
            </w:r>
            <w:proofErr w:type="spell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, Н.И. Шевченко и др.]. – М.: Просвещение, 2011. – 160 </w:t>
            </w:r>
            <w:proofErr w:type="gram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. – с. 3-17, 60-65.</w:t>
            </w:r>
          </w:p>
        </w:tc>
      </w:tr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истории России (9 класс) составлена по рабочей программе истории России в 9 классе «Россия в новейшее время (</w:t>
            </w:r>
            <w:r w:rsidRPr="00F3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F3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в.)» (Данилов А.А. Рабочие программы.</w:t>
            </w:r>
            <w:proofErr w:type="gram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М.: Просвещение, 2011. – 128 с. – С. 3-10, 23-33).</w:t>
            </w:r>
            <w:proofErr w:type="gram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разработана с учетом Примерной программы по истории и Федерального государственного образовательного стандарта основного общего образования.</w:t>
            </w:r>
          </w:p>
        </w:tc>
      </w:tr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</w:t>
            </w: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</w:t>
            </w:r>
            <w:proofErr w:type="spell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от 17 декабря 2010 г. № 1897</w:t>
            </w: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Источник: </w:t>
            </w:r>
            <w:hyperlink r:id="rId7" w:history="1">
              <w:r w:rsidRPr="00F340C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340C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40C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минобрнауки.рф</w:t>
              </w:r>
              <w:proofErr w:type="spellEnd"/>
              <w:r w:rsidRPr="00F340C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/документы/938</w:t>
              </w:r>
            </w:hyperlink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. Дата обращения: 20.08.2014</w:t>
            </w:r>
          </w:p>
        </w:tc>
      </w:tr>
      <w:tr w:rsidR="007D5B82" w:rsidRPr="00F340C0" w:rsidTr="00E60B39">
        <w:trPr>
          <w:jc w:val="center"/>
        </w:trPr>
        <w:tc>
          <w:tcPr>
            <w:tcW w:w="469" w:type="dxa"/>
          </w:tcPr>
          <w:p w:rsidR="007D5B82" w:rsidRPr="00D96FF4" w:rsidRDefault="007D5B82" w:rsidP="00E60B3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F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Примерная</w:t>
            </w:r>
            <w:r w:rsidRPr="00D96FF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</w:t>
            </w:r>
            <w:proofErr w:type="gramStart"/>
            <w:r w:rsidRPr="00D96F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6FF4">
              <w:rPr>
                <w:rFonts w:ascii="Times New Roman" w:hAnsi="Times New Roman" w:cs="Times New Roman"/>
                <w:sz w:val="24"/>
                <w:szCs w:val="24"/>
              </w:rPr>
              <w:t>. — (Стандарты второго поколения).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– С. 238-245, 253-257.</w:t>
            </w:r>
          </w:p>
        </w:tc>
      </w:tr>
    </w:tbl>
    <w:p w:rsidR="007D5B82" w:rsidRPr="00D96FF4" w:rsidRDefault="007D5B82" w:rsidP="007D5B82">
      <w:pPr>
        <w:pStyle w:val="a6"/>
        <w:spacing w:before="0" w:beforeAutospacing="0" w:after="0" w:afterAutospacing="0"/>
        <w:jc w:val="both"/>
      </w:pP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 xml:space="preserve">Главная цель изучения истории: </w:t>
      </w:r>
      <w:r w:rsidRPr="00D96FF4">
        <w:rPr>
          <w:rFonts w:ascii="Times New Roman" w:hAnsi="Times New Roman" w:cs="Times New Roman"/>
          <w:sz w:val="24"/>
          <w:szCs w:val="24"/>
        </w:rPr>
        <w:t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>Цель изучения курса «История Новейшего времени»</w:t>
      </w:r>
      <w:r w:rsidRPr="00D96FF4">
        <w:rPr>
          <w:rFonts w:ascii="Times New Roman" w:hAnsi="Times New Roman" w:cs="Times New Roman"/>
          <w:sz w:val="24"/>
          <w:szCs w:val="24"/>
        </w:rPr>
        <w:t xml:space="preserve"> 1) усвоение знаний о важнейших событиях, процессах всеобщей истории в их взаимосвязи и хронологической преемственности с российской историей; 2) воспитание патриотизма, уважения к истории и традициям нашей Родины, к правам и свободам человека, демократическим принципам общественной жизни.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>Общие задачи изучения предмета «Новейшая история» в 9 классе следующие: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1) формирование у девятиклассников морально-ценностных ориентиров для гражданской, национальной, социальной, культурной самоидентификации в современном обществе с опорой на усвоенные знания о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, экономических и политических процессах, происходивших в XX — начале XXI </w:t>
      </w:r>
      <w:proofErr w:type="gramStart"/>
      <w:r w:rsidRPr="00D96F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6FF4">
        <w:rPr>
          <w:rFonts w:ascii="Times New Roman" w:hAnsi="Times New Roman" w:cs="Times New Roman"/>
          <w:sz w:val="24"/>
          <w:szCs w:val="24"/>
        </w:rPr>
        <w:t>.;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lastRenderedPageBreak/>
        <w:t>2) овладение знаниями об особенностях завершения эпохи индустриального общества и развития постиндустриального; сравнение и соотнесение различных явлений и процессов в социальной, экономической, политической, духовной и нравственной сферах в разных странах и континентах с акцентированием места и роли России во всемирно-историческом процессе и значения этого периода для неё; о влиянии процессов интеграции и глобализации на национальные системы образования, язык и культуру;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3) воспитание у учащихся патриотических чувств, гордости и уважения к своей нации, Отечеству в процессе усвоения ими знаний о расширении направлений сотрудничества России с западноевропейскими державами и США, народами с других континентов;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4) воспитание ценности демократии, толерантности, уважения и стремления к взаимопониманию, интеграции с другими народами во имя процветания нации и Отечества, сохранения мира;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5) развитие способностей работать с различными источниками исторической информации, выявлять главное и второстепенное знание, группировать информацию по заданному основанию и самостоятельно найденному, анализировать и обобщать информацию о событиях и явлениях прошлого и настоящего, следуя принципу историзма, в их динамике, взаимосвязи и взаимообусловленности;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6) формирование у девятиклассников умения применять усвоенные исторические знания по Новейшей истории для понимания и осмысления усложняющейся реальности, в повседневном общении с представителями различных социальных групп и общностей в отношении направлений современной культуры, науки, моделей политического и экономического развития стран мира.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96FF4">
        <w:rPr>
          <w:rFonts w:ascii="Times New Roman" w:hAnsi="Times New Roman" w:cs="Times New Roman"/>
          <w:sz w:val="24"/>
          <w:szCs w:val="24"/>
        </w:rPr>
        <w:t xml:space="preserve"> изучения истории России в 9 классе: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завершение формирования ориентиров для гражданской,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в окружающем мире;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овладение учащимися основными знаниями по истории России XX — начала XXI в., понимание ими места и роли России во всемирно-историческом процессе;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воспитание учащихся в духе патриотизма, уважения к истории России XX в. и гордости за героические свершения предков в соответствии с идеями взаимопонимания, толерантности и мира между людьми и народами, в духе демократических ценностей современного общества;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развитие способности учащихся анализировать информацию, содержащуюся в исторических источниках по истории России XX — начала XXI </w:t>
      </w:r>
      <w:proofErr w:type="gramStart"/>
      <w:r w:rsidRPr="00D96F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6FF4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D96F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6FF4">
        <w:rPr>
          <w:rFonts w:ascii="Times New Roman" w:hAnsi="Times New Roman" w:cs="Times New Roman"/>
          <w:sz w:val="24"/>
          <w:szCs w:val="24"/>
        </w:rPr>
        <w:t xml:space="preserve"> учётом особенностей данных источников);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формирование у школьников умения применять знания по истории России XX — начала XXI </w:t>
      </w:r>
      <w:proofErr w:type="gramStart"/>
      <w:r w:rsidRPr="00D96F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6F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6FF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96FF4">
        <w:rPr>
          <w:rFonts w:ascii="Times New Roman" w:hAnsi="Times New Roman" w:cs="Times New Roman"/>
          <w:sz w:val="24"/>
          <w:szCs w:val="24"/>
        </w:rPr>
        <w:t xml:space="preserve"> осмысления сущности современных общественных явлений, в общении с другими людьми в современном обществе.</w:t>
      </w: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КУРСА истории России в </w:t>
      </w:r>
      <w:r w:rsidRPr="00D96FF4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D96FF4">
        <w:rPr>
          <w:rFonts w:ascii="Times New Roman" w:hAnsi="Times New Roman" w:cs="Times New Roman"/>
          <w:b/>
          <w:bCs/>
          <w:sz w:val="24"/>
          <w:szCs w:val="24"/>
        </w:rPr>
        <w:t xml:space="preserve"> – начале </w:t>
      </w:r>
      <w:r w:rsidRPr="00D96FF4">
        <w:rPr>
          <w:rFonts w:ascii="Times New Roman" w:hAnsi="Times New Roman" w:cs="Times New Roman"/>
          <w:b/>
          <w:bCs/>
          <w:sz w:val="24"/>
          <w:szCs w:val="24"/>
          <w:lang w:val="en-US"/>
        </w:rPr>
        <w:t>XXI</w:t>
      </w:r>
      <w:r w:rsidRPr="00D96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96FF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D96F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Отбор учебного материала для содержания программы осуществлён с учётом целей и задач изучения истории в основной школе, его места в системе школьного образования, возрастных потребностей и познавательных возможностей учащихся 6—9 классов, особенностей их социализации, а также ресурса учебного времени, отводимого на изучение предмета.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В программе реализуются следующие принципиальные установки: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D96FF4">
        <w:rPr>
          <w:rFonts w:ascii="Times New Roman" w:hAnsi="Times New Roman" w:cs="Times New Roman"/>
          <w:i/>
          <w:iCs/>
          <w:sz w:val="24"/>
          <w:szCs w:val="24"/>
        </w:rPr>
        <w:t>компетентностный</w:t>
      </w:r>
      <w:proofErr w:type="spellEnd"/>
      <w:r w:rsidRPr="00D96FF4">
        <w:rPr>
          <w:rFonts w:ascii="Times New Roman" w:hAnsi="Times New Roman" w:cs="Times New Roman"/>
          <w:i/>
          <w:iCs/>
          <w:sz w:val="24"/>
          <w:szCs w:val="24"/>
        </w:rPr>
        <w:t xml:space="preserve"> подход</w:t>
      </w:r>
      <w:r w:rsidRPr="00D96FF4">
        <w:rPr>
          <w:rFonts w:ascii="Times New Roman" w:hAnsi="Times New Roman" w:cs="Times New Roman"/>
          <w:sz w:val="24"/>
          <w:szCs w:val="24"/>
        </w:rPr>
        <w:t xml:space="preserve"> к определению целей и содержания школьного исторического образования, при котором формируются компетентность в сфере самостоятельной познавательной деятельности, основанная на усвоении способов приобретения знаний из различных источников информации, в том числе внешкольных; компетентность в сфере гражданско-общественной деятельности (выполнение роли гражданина); компетентность в сфере социально-трудовой деятельности (навыки самоорганизации);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F4"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D96FF4">
        <w:rPr>
          <w:rFonts w:ascii="Times New Roman" w:hAnsi="Times New Roman" w:cs="Times New Roman"/>
          <w:i/>
          <w:iCs/>
          <w:sz w:val="24"/>
          <w:szCs w:val="24"/>
        </w:rPr>
        <w:t>системный подход</w:t>
      </w:r>
      <w:r w:rsidRPr="00D96FF4">
        <w:rPr>
          <w:rFonts w:ascii="Times New Roman" w:hAnsi="Times New Roman" w:cs="Times New Roman"/>
          <w:sz w:val="24"/>
          <w:szCs w:val="24"/>
        </w:rPr>
        <w:t xml:space="preserve"> к анализу прошлого, позволяющий рассматривать историю России как совокупность взаимосвязанных фактов и явлений в их взаимодействии и развитии; среди различных аспектов системного подхода главное внимание уделяется системно-историческому, позволяющему выяснить условия возникновения исторических явлений, этапы развития, а также (в случае необходимости) современное состояние и возможные перспективы развития;</w:t>
      </w:r>
      <w:proofErr w:type="gramEnd"/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</w:t>
      </w:r>
      <w:r w:rsidRPr="00D96FF4">
        <w:rPr>
          <w:rFonts w:ascii="Times New Roman" w:hAnsi="Times New Roman" w:cs="Times New Roman"/>
          <w:i/>
          <w:iCs/>
          <w:sz w:val="24"/>
          <w:szCs w:val="24"/>
        </w:rPr>
        <w:t>многофакторный (</w:t>
      </w:r>
      <w:proofErr w:type="spellStart"/>
      <w:r w:rsidRPr="00D96FF4">
        <w:rPr>
          <w:rFonts w:ascii="Times New Roman" w:hAnsi="Times New Roman" w:cs="Times New Roman"/>
          <w:i/>
          <w:iCs/>
          <w:sz w:val="24"/>
          <w:szCs w:val="24"/>
        </w:rPr>
        <w:t>полифакторный</w:t>
      </w:r>
      <w:proofErr w:type="spellEnd"/>
      <w:r w:rsidRPr="00D96FF4">
        <w:rPr>
          <w:rFonts w:ascii="Times New Roman" w:hAnsi="Times New Roman" w:cs="Times New Roman"/>
          <w:i/>
          <w:iCs/>
          <w:sz w:val="24"/>
          <w:szCs w:val="24"/>
        </w:rPr>
        <w:t>) подход</w:t>
      </w:r>
      <w:r w:rsidRPr="00D96FF4">
        <w:rPr>
          <w:rFonts w:ascii="Times New Roman" w:hAnsi="Times New Roman" w:cs="Times New Roman"/>
          <w:sz w:val="24"/>
          <w:szCs w:val="24"/>
        </w:rPr>
        <w:t xml:space="preserve"> к изучению причинно-следственных связей, в рамках которого наряду с экономическими и политическими факторами рассматриваются демографический,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этнонациональный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, религиозный, личностно-деятельный, природно-климатический, географический и прочие факторы;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D96FF4">
        <w:rPr>
          <w:rFonts w:ascii="Times New Roman" w:hAnsi="Times New Roman" w:cs="Times New Roman"/>
          <w:i/>
          <w:iCs/>
          <w:sz w:val="24"/>
          <w:szCs w:val="24"/>
        </w:rPr>
        <w:t>деятельностный</w:t>
      </w:r>
      <w:proofErr w:type="spellEnd"/>
      <w:r w:rsidRPr="00D96FF4">
        <w:rPr>
          <w:rFonts w:ascii="Times New Roman" w:hAnsi="Times New Roman" w:cs="Times New Roman"/>
          <w:i/>
          <w:iCs/>
          <w:sz w:val="24"/>
          <w:szCs w:val="24"/>
        </w:rPr>
        <w:t xml:space="preserve"> подход </w:t>
      </w:r>
      <w:r w:rsidRPr="00D96FF4">
        <w:rPr>
          <w:rFonts w:ascii="Times New Roman" w:hAnsi="Times New Roman" w:cs="Times New Roman"/>
          <w:sz w:val="24"/>
          <w:szCs w:val="24"/>
        </w:rPr>
        <w:t xml:space="preserve">к отбору исторического содержания, при котором учебно-методический комплекс, созданный на основе данной программы, должен помочь учителю сформулировать учебные задачи и обеспечить учащихся необходимой информацией для самостоятельного решения этих задач (с учителем в роли консультанта), формирования собственной позиции при оценке спорных исторических явлений;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F4">
        <w:rPr>
          <w:rFonts w:ascii="Times New Roman" w:hAnsi="Times New Roman" w:cs="Times New Roman"/>
          <w:sz w:val="24"/>
          <w:szCs w:val="24"/>
        </w:rPr>
        <w:t xml:space="preserve">— </w:t>
      </w:r>
      <w:r w:rsidRPr="00D96FF4">
        <w:rPr>
          <w:rFonts w:ascii="Times New Roman" w:hAnsi="Times New Roman" w:cs="Times New Roman"/>
          <w:i/>
          <w:iCs/>
          <w:sz w:val="24"/>
          <w:szCs w:val="24"/>
        </w:rPr>
        <w:t>государственнический подход</w:t>
      </w:r>
      <w:r w:rsidRPr="00D96FF4">
        <w:rPr>
          <w:rFonts w:ascii="Times New Roman" w:hAnsi="Times New Roman" w:cs="Times New Roman"/>
          <w:sz w:val="24"/>
          <w:szCs w:val="24"/>
        </w:rPr>
        <w:t xml:space="preserve"> к реализации воспитывающей функции школьного исторического образования, в рамках которого формируется положительная гражданская идентичность учащихся, воспитываются патриотизм и уважение к своему Отечеству, правам и свободам человека, социальная ответственность, приверженность к гуманистическим, демократическим и нравственным ценностям; при изучении позитивных и особенно негативных событий прошлого выполняется функция «врачевания» (М. Ферро), или «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клиотерапии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>» (Б. Н. Миронов).</w:t>
      </w:r>
      <w:proofErr w:type="gramEnd"/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Главная (сквозная) содержательная линия курса —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 Деятельность людей развёртывается в историческом времени и историческом пространстве, а своим результатом имеет историческое движение. В программе в целостном и систематизированном виде рассмотрены следующие ключевые аспекты данной деятельности: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экономическая история России: развитие материального производства, эволюция трудовой и хозяйственной деятельности, изменение характера экономических отношений;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социальная история России: формирование, структура и эволюция этнических, конфессиональных, социальных и других общностей; динамика социальных взаимоотношений и социальных конфликтов;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политическая история России: зарождение и эволюция российской государственности, её исторические формы и типы; механизмы и модели функционирования и смены власти, взаимодействия власти и общества на разных этапах развития; основные вехи политической истории;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история внешней политики России: динамика статуса страны в системе международных отношений; особенности взаимодействия с различными народами и государствами; причины, ход и последствия важнейших военных конфликтов;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 история России: развитие и важнейшие особенности культуры многонационального российского народа; эволюция научных знаний и системы образования; принятие, усвоение и творческое развитие традиционных религий народов России; вклад народов России в мировую культуру; история повседневной жизни и быта представителей различных слоев российского общества; эволюция их ценностных ориентиров, потребностей, мотивации, картины мира.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lastRenderedPageBreak/>
        <w:t xml:space="preserve">Курс сочетает историю государства и населяющих его народов. Он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связи с ведущими процессами мировой истории. При изучении всех разделов курса предполагается обращение учащихся к материалу по региональной истории.</w:t>
      </w: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>Образовательные технологии, обеспечивающие реализацию программы: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- развивающее обучение;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- личностно-ориентированное обучение;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- дифференцированное обучение;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- проблемное обучение;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- исследовательская деятельность на уроках истории;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- групповая (коллективная) учебно-познавательная деятельность;</w:t>
      </w:r>
    </w:p>
    <w:p w:rsidR="007D5B82" w:rsidRPr="00D96FF4" w:rsidRDefault="007D5B82" w:rsidP="007D5B82">
      <w:pPr>
        <w:spacing w:after="0" w:line="240" w:lineRule="auto"/>
        <w:ind w:right="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96FF4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D96FF4">
        <w:rPr>
          <w:rFonts w:ascii="Times New Roman" w:hAnsi="Times New Roman" w:cs="Times New Roman"/>
          <w:spacing w:val="-5"/>
          <w:sz w:val="24"/>
          <w:szCs w:val="24"/>
        </w:rPr>
        <w:t>интерактивное обучение;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pacing w:val="-5"/>
          <w:sz w:val="24"/>
          <w:szCs w:val="24"/>
        </w:rPr>
        <w:t>- д</w:t>
      </w:r>
      <w:r w:rsidRPr="00D96FF4">
        <w:rPr>
          <w:rFonts w:ascii="Times New Roman" w:hAnsi="Times New Roman" w:cs="Times New Roman"/>
          <w:sz w:val="24"/>
          <w:szCs w:val="24"/>
        </w:rPr>
        <w:t>идактические игры.</w:t>
      </w: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В целом, в результате освоения образовательной программы по всеобщей истории, учащийся должен научиться </w:t>
      </w:r>
      <w:r w:rsidRPr="00D96FF4">
        <w:rPr>
          <w:rFonts w:ascii="Times New Roman" w:hAnsi="Times New Roman" w:cs="Times New Roman"/>
          <w:i/>
          <w:iCs/>
          <w:sz w:val="24"/>
          <w:szCs w:val="24"/>
        </w:rPr>
        <w:t>пользоваться информацией</w:t>
      </w:r>
      <w:r w:rsidRPr="00D96FF4">
        <w:rPr>
          <w:rFonts w:ascii="Times New Roman" w:hAnsi="Times New Roman" w:cs="Times New Roman"/>
          <w:sz w:val="24"/>
          <w:szCs w:val="24"/>
        </w:rPr>
        <w:t xml:space="preserve">, научиться </w:t>
      </w:r>
      <w:r w:rsidRPr="00D96FF4">
        <w:rPr>
          <w:rFonts w:ascii="Times New Roman" w:hAnsi="Times New Roman" w:cs="Times New Roman"/>
          <w:i/>
          <w:iCs/>
          <w:sz w:val="24"/>
          <w:szCs w:val="24"/>
        </w:rPr>
        <w:t>общаться</w:t>
      </w:r>
      <w:r w:rsidRPr="00D96FF4">
        <w:rPr>
          <w:rFonts w:ascii="Times New Roman" w:hAnsi="Times New Roman" w:cs="Times New Roman"/>
          <w:sz w:val="24"/>
          <w:szCs w:val="24"/>
        </w:rPr>
        <w:t xml:space="preserve"> и научиться </w:t>
      </w:r>
      <w:r w:rsidRPr="00D96FF4">
        <w:rPr>
          <w:rFonts w:ascii="Times New Roman" w:hAnsi="Times New Roman" w:cs="Times New Roman"/>
          <w:i/>
          <w:iCs/>
          <w:sz w:val="24"/>
          <w:szCs w:val="24"/>
        </w:rPr>
        <w:t>создавать завершенный продукт деятельности</w:t>
      </w:r>
      <w:r w:rsidRPr="00D96FF4">
        <w:rPr>
          <w:rFonts w:ascii="Times New Roman" w:hAnsi="Times New Roman" w:cs="Times New Roman"/>
          <w:sz w:val="24"/>
          <w:szCs w:val="24"/>
        </w:rPr>
        <w:t>. Результатом образования являются компетентности, заключающиеся в сочетании знаний и умений, видов деятельности, приобретенных в процессе усвоения учебного содержания, а также способностей, личностных качеств и свойств учащихся.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6FF4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Личностные результаты: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освоение гуманистических традиций и ценностей современного общества, уважение прав и свобод человека;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понимание культурного многообразия мира, уважение к культуре своего народа и других народов, толерантность.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FF4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D96FF4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</w:t>
      </w:r>
      <w:r w:rsidRPr="00D96F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способность сознательно организовывать и регулировать свою деятельность — учебную, общественную и др.;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lastRenderedPageBreak/>
        <w:t xml:space="preserve">— готовность к сотрудничеству с соучениками, коллективной работе, освоение основ межкультурного взаимодействия в школе и социальном окружении и др.;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</w:t>
      </w:r>
      <w:r w:rsidRPr="00D96F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курсах всеобщей истории;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7D5B82" w:rsidRPr="00D96FF4" w:rsidRDefault="007D5B82" w:rsidP="007D5B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готовность применять исторические знания для выявления и сохранения исторических и культурных памятников своей страны и мира.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Предполагается, что в результате изучения истории в основной школе учащиеся должны овладеть следующими </w:t>
      </w:r>
      <w:r w:rsidRPr="00D96F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знаниями и умениями</w:t>
      </w:r>
      <w:r w:rsidRPr="00D96F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1. Знание хронологии, работа с хронологией: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указывать хронологические рамки и периоды ключевых процессов, а также даты важнейших событий всеобщей истории;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соотносить год с веком, эрой, устанавливать последовательность и длительность исторический событий.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2. Знание исторических фактов, работа с фактами: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F4">
        <w:rPr>
          <w:rFonts w:ascii="Times New Roman" w:hAnsi="Times New Roman" w:cs="Times New Roman"/>
          <w:sz w:val="24"/>
          <w:szCs w:val="24"/>
        </w:rPr>
        <w:t xml:space="preserve">— характеризовать место, обстоятельства, участников, этапы, особенности, результаты важнейших исторических событий; </w:t>
      </w:r>
      <w:proofErr w:type="gramEnd"/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группировать (классифицировать) факты по различным признакам и основаниям.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3. Работа с историческими источниками: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осуществлять поиск необходимой информации в одном или нескольких источниках (материальных, текстовых, изобразительных и др.), отбирать её, группировать, обобщать;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сравнивать, данные разных источников, выявлять их сходство и различия, время и место создания.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4. Описание (реконструкция):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последовательно строить рассказ (устно или письменно) об исторических событиях, их участниках;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характеризовать условия и образ жизни, занятия людей, их достижения в различные исторические эпохи;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на основе текста и иллюстраций учебника, дополнительной литературы, макетов, электронных изданий,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 и т. п. составлять описание исторических объектов, памятников.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5. Анализ, объяснение: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различать факт (событие) и его описание (факт источника, факт историка);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lastRenderedPageBreak/>
        <w:t>— соотносить единичные исторические факты и общие явления;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различать причину и следствие исторических событий, явлений;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выделять характерные, существенные признаки исторических событий и явлений;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раскрывать смысл, значение важнейших исторических понятий;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сравнивать исторические события и явления, определять в них общее и различия;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излагать суждения о причинах и следствиях исторических событий.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6. Работа с версиями, оценками: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приводить оценки исторических событий и личностей, изложенные в учебной литературе;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определять и объяснять (аргументировать) своё отношение к наиболее значительным событиям и личностям в истории и их оценку.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7. Применение знаний и умений в общении, социальной среде: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применять исторические знания для раскрытия причин и оценки сущности современных событий;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—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освоения курса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Показателями усвоения учебного содержания курса являются </w:t>
      </w:r>
      <w:r w:rsidRPr="00D96F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компетентности</w:t>
      </w:r>
      <w:r w:rsidRPr="00D96FF4">
        <w:rPr>
          <w:rFonts w:ascii="Times New Roman" w:hAnsi="Times New Roman" w:cs="Times New Roman"/>
          <w:sz w:val="24"/>
          <w:szCs w:val="24"/>
        </w:rPr>
        <w:t>: социально-адаптивная (гражданственная), когнитивная (познавательная), информационно-технологическая, коммуникативная.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Результаты усвоения социально-адаптивной, информационно-технологической и коммуникативной компетентностей: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осуществлять поиск нужной информации по заданной теме в источниках различного типа;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выделять главное в тексте и второстепенное;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анализировать графическую, статистическую, художественную, текстовую, аудиовизуальную и пр.;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выстраивать ответ в соответствии с заданием, целью (сжато, полно, выборочно). Способность развёрнуто излагать свою точку зрения, аргументировать её в соответствии с возрастными возможностями;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пользоваться </w:t>
      </w:r>
      <w:proofErr w:type="spellStart"/>
      <w:r w:rsidRPr="00D96FF4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D96FF4">
        <w:rPr>
          <w:rFonts w:ascii="Times New Roman" w:hAnsi="Times New Roman" w:cs="Times New Roman"/>
          <w:sz w:val="24"/>
          <w:szCs w:val="24"/>
        </w:rPr>
        <w:t xml:space="preserve"> ресурсами и компьютером для обработки, передачи, систематизации информации в соответствии с целью;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(на уровне возраста) вести диалог, публично выступать с докладом, защитой презентации;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организовывать свою деятельность и соотносить её с целью группы, коллектива;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слышать, слушать и учитывать мнение другого в процессе учебного сотрудничества;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определять свою роль в учебной группе и определять вклад в общий результат;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 xml:space="preserve">— способность оценивать и корректировать своё поведение в социальной среде. </w:t>
      </w:r>
    </w:p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t>Приоритетное значение имеет степень освоения различными видами действий с информацией учебника и дополнительными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7D5B82" w:rsidRPr="00D96FF4" w:rsidRDefault="007D5B82" w:rsidP="007D5B82">
      <w:pPr>
        <w:shd w:val="clear" w:color="auto" w:fill="FFFFFF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Место предмета в учебном плане</w:t>
      </w:r>
    </w:p>
    <w:p w:rsidR="007D5B82" w:rsidRPr="00D96FF4" w:rsidRDefault="007D5B82" w:rsidP="007D5B82">
      <w:pPr>
        <w:shd w:val="clear" w:color="auto" w:fill="FFFFFF"/>
        <w:spacing w:after="0" w:line="240" w:lineRule="auto"/>
        <w:ind w:right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 xml:space="preserve">Базисный учебный план для учебных заведений предполагает изучение истории в 9 классе в объеме 2 часа в неделю, или 68 часов в год. В соответствии с базисным учебным планом в курсе выделяется 24 часа учебного времени на изучение всеобщей истории и 44 часа учебного времени на изучение истории России. </w:t>
      </w:r>
      <w:r w:rsidRPr="00D96FF4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планом, в курсе выделяется обобщающий урок в рамках курса в целом.</w:t>
      </w: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b/>
          <w:bCs/>
          <w:sz w:val="24"/>
          <w:szCs w:val="24"/>
        </w:rPr>
        <w:t>Структура курса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472"/>
        <w:gridCol w:w="8682"/>
        <w:gridCol w:w="3686"/>
      </w:tblGrid>
      <w:tr w:rsidR="007D5B82" w:rsidRPr="00F340C0" w:rsidTr="00E60B39">
        <w:trPr>
          <w:trHeight w:val="20"/>
          <w:jc w:val="center"/>
        </w:trPr>
        <w:tc>
          <w:tcPr>
            <w:tcW w:w="472" w:type="dxa"/>
            <w:vAlign w:val="center"/>
          </w:tcPr>
          <w:p w:rsidR="007D5B82" w:rsidRPr="00F340C0" w:rsidRDefault="007D5B82" w:rsidP="00E60B39">
            <w:pPr>
              <w:tabs>
                <w:tab w:val="num" w:pos="0"/>
                <w:tab w:val="left" w:pos="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82" w:type="dxa"/>
            <w:vAlign w:val="center"/>
          </w:tcPr>
          <w:p w:rsidR="007D5B82" w:rsidRPr="00F340C0" w:rsidRDefault="007D5B82" w:rsidP="00E60B39">
            <w:pPr>
              <w:tabs>
                <w:tab w:val="num" w:pos="5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(глава, модуль)</w:t>
            </w:r>
          </w:p>
        </w:tc>
        <w:tc>
          <w:tcPr>
            <w:tcW w:w="3686" w:type="dxa"/>
            <w:vAlign w:val="center"/>
          </w:tcPr>
          <w:p w:rsidR="007D5B82" w:rsidRPr="00F340C0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количество часов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. Новейшая история как историческая эпоха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1.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Европы и США в 1900-1918 гг. Первая мировая война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2.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Версальско-Вашингтонская система в действии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3. 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и Латинской Америки в первой половине </w:t>
            </w:r>
            <w:r w:rsidRPr="00F3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4.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Россия в начале </w:t>
            </w:r>
            <w:r w:rsidRPr="00F3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века (1900-1916 гг.)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5.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Россия в 1917-1920 гг.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6. 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Советская Россия, СССР в 1920-1930-е гг.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7.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мировая война и её уроки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8. 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 гг.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9.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 второй половине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в.: основные тенденции развития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10.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и регионы мира во второй половине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в.: единство и мно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гообразие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11.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Двадцатый век и культура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</w:t>
            </w:r>
            <w:r w:rsidRPr="00F340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12. </w:t>
            </w:r>
            <w:r w:rsidRPr="00F34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Глобализация, тенденции и проблемы современного мира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13. 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СССР с середины 1940-х до середины 1990-х гг.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14. 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СССР в середине 1980-х – середине 1990-х гг.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15. 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</w:t>
            </w:r>
            <w:r w:rsidRPr="00F3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F3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Итоговое обобщение «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и противоречия современной эпохи»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472" w:type="dxa"/>
          </w:tcPr>
          <w:p w:rsidR="007D5B82" w:rsidRPr="00F340C0" w:rsidRDefault="007D5B82" w:rsidP="00E60B39">
            <w:pPr>
              <w:numPr>
                <w:ilvl w:val="0"/>
                <w:numId w:val="12"/>
              </w:numPr>
              <w:tabs>
                <w:tab w:val="num" w:pos="0"/>
              </w:tabs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 учебного времени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D5B82" w:rsidRPr="00F340C0" w:rsidTr="00E60B39">
        <w:trPr>
          <w:trHeight w:val="20"/>
          <w:jc w:val="center"/>
        </w:trPr>
        <w:tc>
          <w:tcPr>
            <w:tcW w:w="9154" w:type="dxa"/>
            <w:gridSpan w:val="2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7D5B82" w:rsidRPr="00F340C0" w:rsidRDefault="007D5B82" w:rsidP="00E60B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68</w:t>
            </w:r>
          </w:p>
        </w:tc>
      </w:tr>
    </w:tbl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B82" w:rsidRPr="00D96FF4" w:rsidRDefault="007D5B82" w:rsidP="007D5B82">
      <w:pPr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sz w:val="24"/>
          <w:szCs w:val="24"/>
        </w:rPr>
        <w:br w:type="page"/>
      </w: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Согласовано</w:t>
      </w:r>
    </w:p>
    <w:p w:rsidR="007D5B82" w:rsidRPr="00D96FF4" w:rsidRDefault="007D5B82" w:rsidP="007D5B82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7D5B82" w:rsidRPr="00D96FF4" w:rsidRDefault="007D5B82" w:rsidP="007D5B82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 __________ 2015</w:t>
      </w:r>
      <w:r w:rsidRPr="00D96FF4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7D5B82" w:rsidRPr="00D96FF4" w:rsidRDefault="007D5B82" w:rsidP="007D5B82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5B82" w:rsidRPr="00D96FF4" w:rsidRDefault="007D5B82" w:rsidP="007D5B82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 xml:space="preserve">ТМКОУ «Хантайская основная школа №10» </w:t>
      </w:r>
    </w:p>
    <w:p w:rsidR="007D5B82" w:rsidRPr="00D96FF4" w:rsidRDefault="007D5B82" w:rsidP="007D5B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(наименование образовательного учреждения)</w:t>
      </w: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КАЛЕНДАРНО-ТЕМАТИЧЕСКОЕ</w:t>
      </w:r>
    </w:p>
    <w:p w:rsidR="007D5B82" w:rsidRPr="00D96FF4" w:rsidRDefault="007D5B82" w:rsidP="007D5B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ПЛАНИРОВАНИЕ</w:t>
      </w: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По______________________________________________________</w:t>
      </w:r>
      <w:r w:rsidRPr="00D96FF4">
        <w:rPr>
          <w:rFonts w:ascii="Times New Roman" w:hAnsi="Times New Roman" w:cs="Times New Roman"/>
          <w:color w:val="000000"/>
          <w:sz w:val="24"/>
          <w:szCs w:val="24"/>
          <w:u w:val="single"/>
        </w:rPr>
        <w:t>истории</w:t>
      </w:r>
      <w:r w:rsidRPr="00D96F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:rsidR="007D5B82" w:rsidRPr="00D96FF4" w:rsidRDefault="007D5B82" w:rsidP="007D5B82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(указать предмет, курс, модуль)</w:t>
      </w:r>
    </w:p>
    <w:p w:rsidR="007D5B82" w:rsidRPr="00D96FF4" w:rsidRDefault="007D5B82" w:rsidP="007D5B82">
      <w:pPr>
        <w:pStyle w:val="6"/>
        <w:spacing w:before="0" w:after="0"/>
        <w:rPr>
          <w:sz w:val="24"/>
          <w:szCs w:val="24"/>
        </w:rPr>
      </w:pPr>
      <w:r w:rsidRPr="00D96FF4">
        <w:rPr>
          <w:b w:val="0"/>
          <w:bCs w:val="0"/>
          <w:sz w:val="24"/>
          <w:szCs w:val="24"/>
        </w:rPr>
        <w:t>Класс</w:t>
      </w:r>
      <w:r w:rsidRPr="00D96FF4">
        <w:rPr>
          <w:sz w:val="24"/>
          <w:szCs w:val="24"/>
        </w:rPr>
        <w:t xml:space="preserve"> __</w:t>
      </w:r>
      <w:r w:rsidRPr="00D96FF4">
        <w:rPr>
          <w:b w:val="0"/>
          <w:bCs w:val="0"/>
          <w:sz w:val="24"/>
          <w:szCs w:val="24"/>
          <w:u w:val="single"/>
        </w:rPr>
        <w:t>9</w:t>
      </w:r>
      <w:r w:rsidRPr="00D96FF4">
        <w:rPr>
          <w:sz w:val="24"/>
          <w:szCs w:val="24"/>
        </w:rPr>
        <w:t>__</w:t>
      </w: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Чоршанбиева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Гузал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Эшмурадовна</w:t>
      </w:r>
      <w:proofErr w:type="spellEnd"/>
      <w:r w:rsidRPr="00D96F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Количество часов: всего __</w:t>
      </w:r>
      <w:r w:rsidRPr="00D96FF4">
        <w:rPr>
          <w:rFonts w:ascii="Times New Roman" w:hAnsi="Times New Roman" w:cs="Times New Roman"/>
          <w:color w:val="000000"/>
          <w:sz w:val="24"/>
          <w:szCs w:val="24"/>
          <w:u w:val="single"/>
        </w:rPr>
        <w:t>68</w:t>
      </w:r>
      <w:r w:rsidRPr="00D96FF4">
        <w:rPr>
          <w:rFonts w:ascii="Times New Roman" w:hAnsi="Times New Roman" w:cs="Times New Roman"/>
          <w:color w:val="000000"/>
          <w:sz w:val="24"/>
          <w:szCs w:val="24"/>
        </w:rPr>
        <w:t>___ часов; в неделю __</w:t>
      </w:r>
      <w:r w:rsidRPr="00D96FF4">
        <w:rPr>
          <w:rFonts w:ascii="Times New Roman" w:hAnsi="Times New Roman" w:cs="Times New Roman"/>
          <w:color w:val="000000"/>
          <w:sz w:val="24"/>
          <w:szCs w:val="24"/>
          <w:u w:val="single"/>
        </w:rPr>
        <w:t>2___</w:t>
      </w:r>
      <w:r w:rsidRPr="00D96FF4">
        <w:rPr>
          <w:rFonts w:ascii="Times New Roman" w:hAnsi="Times New Roman" w:cs="Times New Roman"/>
          <w:color w:val="000000"/>
          <w:sz w:val="24"/>
          <w:szCs w:val="24"/>
        </w:rPr>
        <w:t xml:space="preserve"> час;</w:t>
      </w:r>
    </w:p>
    <w:p w:rsidR="007D5B82" w:rsidRPr="00D96FF4" w:rsidRDefault="007D5B82" w:rsidP="007D5B82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7D5B82" w:rsidRPr="00D96FF4" w:rsidRDefault="007D5B82" w:rsidP="007D5B82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96F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Планирование составлено на основе рабочей</w:t>
      </w:r>
      <w:r w:rsidRPr="00D96F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96F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Чоршанбиевой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Г.Э</w:t>
      </w:r>
      <w:r w:rsidRPr="00D96F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., учителя, рабочая программа утверждена на педагогическом со</w:t>
      </w:r>
      <w:r w:rsidR="00E5134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вете Протокол от «28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» </w:t>
      </w:r>
      <w:r w:rsidR="00E5134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2015 </w:t>
      </w:r>
      <w:r w:rsidRPr="00D96F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№</w:t>
      </w:r>
      <w:r w:rsidR="00E5134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1</w:t>
      </w:r>
    </w:p>
    <w:p w:rsidR="007D5B82" w:rsidRPr="00D96FF4" w:rsidRDefault="007D5B82" w:rsidP="007D5B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t>(указать ФИО учителя, реквизиты утверждения рабочей программы с датой)</w:t>
      </w:r>
    </w:p>
    <w:p w:rsidR="007D5B82" w:rsidRDefault="007D5B82" w:rsidP="007D5B8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5178" w:type="dxa"/>
        <w:tblInd w:w="-106" w:type="dxa"/>
        <w:tblLook w:val="01E0"/>
      </w:tblPr>
      <w:tblGrid>
        <w:gridCol w:w="516"/>
        <w:gridCol w:w="2458"/>
        <w:gridCol w:w="767"/>
        <w:gridCol w:w="4068"/>
        <w:gridCol w:w="1530"/>
        <w:gridCol w:w="2200"/>
        <w:gridCol w:w="1822"/>
        <w:gridCol w:w="908"/>
        <w:gridCol w:w="909"/>
      </w:tblGrid>
      <w:tr w:rsidR="007D5B82" w:rsidRPr="003C01DA" w:rsidTr="00E60B39">
        <w:tc>
          <w:tcPr>
            <w:tcW w:w="516" w:type="dxa"/>
            <w:vMerge w:val="restart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61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67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4075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уровню подготовленности учащихся</w:t>
            </w:r>
          </w:p>
        </w:tc>
        <w:tc>
          <w:tcPr>
            <w:tcW w:w="3736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1806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контроля</w:t>
            </w:r>
          </w:p>
        </w:tc>
        <w:tc>
          <w:tcPr>
            <w:tcW w:w="1817" w:type="dxa"/>
            <w:gridSpan w:val="2"/>
          </w:tcPr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7D5B82" w:rsidRPr="003C01DA" w:rsidTr="00E60B39">
        <w:tc>
          <w:tcPr>
            <w:tcW w:w="516" w:type="dxa"/>
            <w:vMerge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Новейшая история. Первая половина  XX века </w:t>
            </w:r>
            <w:proofErr w:type="gramStart"/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часов)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Введение. Новейшая история как историческая эпоха.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сферы жизни общества, индустриальное общество, традиционное общество, модернизация;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указывать хронологические рамки и периоды ключевых процессов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4-7; беседа, рассказ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Индустриальное общество в начале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промышленный переворот, эпоха угля и стали, неравномерность экономического развития, индустриальные страны, либерализм, социализм, марксизм, консерватизм, национализм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анархизм, империализм, протекционизм, таможенные войны;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место, обстоятельства, участников, этапы, особенности, результаты важнейших исторических событий; последовательно строить рассказ (устно или письменно) об исторических событиях, их участниках; характеризовать условия и образ жизни, занятия людей, их достижения в различные исторические эпохи; различать факт и его описание; раскрывать смысл, значение важнейших исторических понятий</w:t>
            </w:r>
            <w:proofErr w:type="gramEnd"/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1,2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Политическое развитие стран в начале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«Новый империализм». Происхождение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мировой войны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военно-политический союз, Антанта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Кордиум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Стальной союз, «пороховая бочка Европы», план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Шлиффена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различать факт и его описание; читать историческую карту с опорой на легенду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Верденская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мясорубка», подводная война, ТВД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место, обстоятельства, участников, этапы, особенности, результаты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важнейших исторических событий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«14 пунктов» В. Вильсона, самоопределение наций, революция, реформа, конверсия, демобилизация, Версальско-Вашингтонская система мира, поляризация, революция, фашизм, коммунизм, национальное государство, план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Дауэса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изоляционизм, тред-юнионы, лейбористы;</w:t>
            </w:r>
            <w:proofErr w:type="gramEnd"/>
          </w:p>
          <w:p w:rsidR="007D5B82" w:rsidRPr="0039430C" w:rsidRDefault="007D5B82" w:rsidP="00E6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выделять характерные, существенные признаки исторических событий и явлений; излагать суждения о причинах и следствиях исторических событий; приводить оценки исторических событий и личностей, изложенные в учебной литературе; читать историческую карту с опорой на легенду, ориентироваться в ней;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Первая мировая война. Мирное урегулирование. Версальско-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Вашингтонская система.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§ 5,6 беседа, рассказ, выполнение 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Европа после первой мировой войны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7-9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19.09</w:t>
            </w:r>
          </w:p>
        </w:tc>
      </w:tr>
      <w:tr w:rsidR="007D5B82" w:rsidRPr="003C01DA" w:rsidTr="00E60B39">
        <w:trPr>
          <w:trHeight w:val="1066"/>
        </w:trPr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Мировой экономический кризис.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«просперити», мировой экономический кризис перепроизводства, кейнсианство, безработица, «Народный фронт», «Новый курс» ФДР;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соотносить единичные исторические факты и общие явления; выделять характерные, существенные признаки исторических событий и явлений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тоталитаризм, авторитаризм, фашизм, нацизм, концлагерь, репрессии</w:t>
            </w:r>
          </w:p>
          <w:p w:rsidR="007D5B82" w:rsidRDefault="007D5B82" w:rsidP="00E6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сравнивать исторические события и явления, определять в них общее и различия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кемализм,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Синьхайская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революция, национальный конгресс, ненасильственное сопротивление</w:t>
            </w:r>
          </w:p>
          <w:p w:rsidR="007D5B82" w:rsidRDefault="007D5B82" w:rsidP="00E6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читать историческую карту с опорой на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легенду, ориентироваться в ней; выделять характерные, существенные признаки исторических событий и явлений</w:t>
            </w:r>
          </w:p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латифундизм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каудильизм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«задний двор» США</w:t>
            </w:r>
          </w:p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 и образ жизни, занятия людей; сравнивать исторические события и явления, определять в них общее и различия</w:t>
            </w:r>
          </w:p>
        </w:tc>
        <w:tc>
          <w:tcPr>
            <w:tcW w:w="2200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10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США Новый курс Ф.Рузвельта. Особенности экономического кризиса в 30-е г. В Великобритании и Франции. 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11,12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Формирование тоталитарных и авторитарных режимов в странах 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Европы.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13, 14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29.09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Страны Востока в первой половине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века.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15,16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03.10</w:t>
            </w:r>
          </w:p>
        </w:tc>
      </w:tr>
      <w:tr w:rsidR="007D5B82" w:rsidRPr="003C01DA" w:rsidTr="00E60B39">
        <w:trPr>
          <w:trHeight w:val="1509"/>
        </w:trPr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Латинская Америка в первой половине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века.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17, 18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06.10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Международные отношения в30-е годы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изоляционизм, пакт, агрессия, Версальско-Вашингтонская система мира, Лига Наций, коллективная безопасность, страны оси, политика умиротворения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легенду, ориентироваться в ней; выделять характерные, существенные признаки исторических событий и явлений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19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10.10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Вторая мировая война. Международные отношения в годы Второй мировой войны.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C01DA">
              <w:rPr>
                <w:rFonts w:ascii="Times New Roman" w:hAnsi="Times New Roman" w:cs="Times New Roman"/>
                <w:i/>
                <w:iCs/>
              </w:rPr>
              <w:t>знать</w:t>
            </w:r>
            <w:r w:rsidRPr="003C01DA">
              <w:rPr>
                <w:rFonts w:ascii="Times New Roman" w:hAnsi="Times New Roman" w:cs="Times New Roman"/>
              </w:rPr>
              <w:t>: основные понятия и события периода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: описывать, анализировать факты и явления периода, 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знать</w:t>
            </w:r>
            <w:proofErr w:type="gramEnd"/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«странная» война, театр военных действий, блицкриг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  <w:proofErr w:type="gramEnd"/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20,21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Новейшая история. Вторая половина XX </w:t>
            </w:r>
            <w:proofErr w:type="gramStart"/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Послевоенная Европа. «Железный занавес» «холодной войны»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 Маршалла,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Бретон-Вудская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система;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единичные исторические факты и общие явления; выделять характерные, существенные признаки исторических событий и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22,23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17.10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Завершение эпохи индустриального общества. 1945-1970г.г.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ЕЭС, смеша</w:t>
            </w:r>
            <w:r w:rsidRPr="003C0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нная экономика, государство благосостояния, постиндустриальное общество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24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Кризисы 1970-80 г.г. Становление информационного общества.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кризис, постиндустриальное общество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25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24.10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Политическое развитие мира во второй половине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в. Гражданское общество. Социальные движения.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неоконсерваторы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политический спектр, экстремизм, национализм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§26, 27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27.10</w:t>
            </w:r>
          </w:p>
        </w:tc>
      </w:tr>
      <w:tr w:rsidR="007D5B82" w:rsidRPr="003C01DA" w:rsidTr="00E60B39">
        <w:trPr>
          <w:trHeight w:val="1554"/>
        </w:trPr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1" w:type="dxa"/>
            <w:vMerge w:val="restart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Страны  Запада  во второй половине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века.</w:t>
            </w:r>
          </w:p>
        </w:tc>
        <w:tc>
          <w:tcPr>
            <w:tcW w:w="767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1" w:type="dxa"/>
            <w:gridSpan w:val="2"/>
            <w:vMerge w:val="restart"/>
          </w:tcPr>
          <w:p w:rsidR="007D5B82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гражданское общество, общественные движения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 и образ жизни, занятия людей, их достижения; различать причину и следствие исторических событий, явлений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рейганомика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тетчеризм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неоконсерваторы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«политический маятник», оккупационный режим</w:t>
            </w:r>
          </w:p>
          <w:p w:rsidR="007D5B82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применять исторические знания для раскрытия причин и оценки сущности современных событий</w:t>
            </w:r>
          </w:p>
        </w:tc>
        <w:tc>
          <w:tcPr>
            <w:tcW w:w="2200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  <w:vMerge w:val="restart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§28-32 беседа, рассказ, выполнение заданий Р.Т.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31.10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1" w:type="dxa"/>
            <w:vMerge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9A6B23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A6B2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2чет</w:t>
            </w: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10.11</w:t>
            </w:r>
          </w:p>
        </w:tc>
      </w:tr>
      <w:tr w:rsidR="007D5B82" w:rsidRPr="003C01DA" w:rsidTr="00E60B39">
        <w:trPr>
          <w:trHeight w:val="3045"/>
        </w:trPr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Страны  Восточной Европы  во второй половине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века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социализм, «Варшавский договор», интеграция, доктрина Брежнева, бархатная революция, шоковая терапия, латифундия, доктрина сдерживания,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латифундизм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радикал, шоковая терапия</w:t>
            </w:r>
            <w:proofErr w:type="gramEnd"/>
          </w:p>
          <w:p w:rsidR="007D5B82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соотносить единичные исторические факты и общие явления; выделять характерные, существенные признаки исторических событий и явлений; характеризовать условия и образ жизни, занятия людей, их достижения; применять исторические знания для раскрытия причин и оценки сущности современных событий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33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14.11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Страны  Азии, Латинской Америки и Африки  во второй половине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века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34,35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17.11</w:t>
            </w:r>
          </w:p>
        </w:tc>
      </w:tr>
      <w:tr w:rsidR="007D5B82" w:rsidRPr="003C01DA" w:rsidTr="00E60B39">
        <w:trPr>
          <w:trHeight w:val="2125"/>
        </w:trPr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Япония. Китай. Индия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модернизм, символизм, экспрессионизм, сюрреализм, деколонизация, исламизм, «третий мир», движение неприсоединения</w:t>
            </w:r>
            <w:proofErr w:type="gramEnd"/>
          </w:p>
          <w:p w:rsidR="007D5B82" w:rsidRPr="003C01DA" w:rsidRDefault="007D5B82" w:rsidP="00E60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36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21.11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Международные отношения. 60-90 г.г.  культура второй половины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37,38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24.11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noProof/>
                <w:sz w:val="24"/>
                <w:szCs w:val="24"/>
              </w:rPr>
              <w:t>Глобализация. Тенденции и проблемы современного мира.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ООН, интеграция, глобализация, глобальные проблемы современности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строить рассказ (устно или письменно) об исторических событиях, их участниках; приводить оценки исторических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 и личностей, изложенные в учебной литературе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Видеомагнитофон, ПК, проектор, презентация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39 беседа, рассказ, выполнение заданий Р.Т.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28.11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Россия и мир на рубеже 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веков.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Введение.  Россия в начале  XX  века.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геостратегическое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положение; индустриальное общество; модернизация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классифицировать факты по различным основаниям; извлекать необходимую информацию из различных источников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«Россия в конце 19в.»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§1-2 (ИР). Зад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тр.12,зад.1 стр.19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01.12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 развитие России в 1894-1904 гг. 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Схема «политические партии в конце </w:t>
            </w:r>
            <w:r w:rsidRPr="003C0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- начале </w:t>
            </w:r>
            <w:r w:rsidRPr="003C0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§3, заполнить таблицу, зад.1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начале  XX  века.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знать 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агрессия; аннексия; контрибуция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извлекать необходимую информацию из различных источников; сравнивать данные разных источников, определять общее и различия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«Русско-японская война », презентация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§4, характеристика войны по памятке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08.12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политическая система; гражданское общество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определять и аргументировать свое отношение к наиболее значимым событиям и личностям в истории России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карта «Революция 1905-1907гг.» 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§5, дать характеристику новым партиям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России 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 1907-1914 гг. Реформы П.А.Столыпина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BD1181" w:rsidRDefault="007D5B82" w:rsidP="00E60B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основные этапы и ключевые события истории России XX века;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важнейшие достижения культуры обозначенного периода;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изученные виды источников.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даты событий отечественной истории с зарубежными событиями;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показать на исторической карте  территорию расселения, границы государств, города, места значительных исторических событий</w:t>
            </w:r>
            <w:proofErr w:type="gramStart"/>
            <w:r w:rsidRPr="00DE5EB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рассказывать о важнейших событиях;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рассказывать об участниках исторических событий;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показывать знание дат;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знание терминов: - использовать текст исторического источника при ответе на вопросы.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понимания исторических причин событий;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 высказывать собственные суждения об историческом наследии народов России;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объяснять исторически сложившиеся нормы социального поведения.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Иллюстрации, документы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§6-7зад.1 стр.51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15.12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Иллюстрации, презентация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§8, сообщения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19.12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Россия в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ервой мировой войне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«Россия в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ервой мировой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войне»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§9 (ИР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ад.2 </w:t>
            </w:r>
            <w:proofErr w:type="spell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22.12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Версальско-Вашингктонская</w:t>
            </w:r>
            <w:proofErr w:type="spell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система.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«Европа после 1-й мировой войны»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§6-7  работа с документом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26.12</w:t>
            </w:r>
          </w:p>
        </w:tc>
      </w:tr>
      <w:tr w:rsidR="007D5B82" w:rsidRPr="003C01DA" w:rsidTr="00E60B39">
        <w:trPr>
          <w:trHeight w:val="895"/>
        </w:trPr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Страны Европы и США в 20-е годы.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«Европа после 1-й мировой войны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§8-9</w:t>
            </w:r>
          </w:p>
        </w:tc>
        <w:tc>
          <w:tcPr>
            <w:tcW w:w="908" w:type="dxa"/>
          </w:tcPr>
          <w:p w:rsidR="007D5B82" w:rsidRPr="00A40B36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40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чет</w:t>
            </w: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12.01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Великая российская революция. 1917 -1921 гг.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Свержение монархии и кризис власти. 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Февральская революция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основные этапы и ключевые события истории России XX века;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важнейшие достижения культуры обозначенного периода;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изученные виды источников.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даты событий отечественной истории с зарубежными событиями;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показать на исторической карте  территорию расселения, границы государств, города, места значительных исторических событий</w:t>
            </w:r>
            <w:proofErr w:type="gramStart"/>
            <w:r w:rsidRPr="00DE5EB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рассказывать о важнейших событиях;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рассказывать об участниках исторических событий;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показывать знание дат;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знание терминов: - использовать текст исторического источника при ответе на вопросы.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DE5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Использовать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понимания исторических причин событий;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 высказывать собственные суждения об историческом наследии народов России;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DE5EB3">
              <w:rPr>
                <w:rFonts w:ascii="Times New Roman" w:hAnsi="Times New Roman" w:cs="Times New Roman"/>
                <w:sz w:val="24"/>
                <w:szCs w:val="24"/>
              </w:rPr>
              <w:t>- объяснять исторически сложившиеся нормы социального поведения.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«Россия в1917г.»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§10-11, характеристика события по памятке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16.01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Октябрьская революция. Становление Советской власти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«Октябрьская революция 1917 г.», иллюстрации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§12-13. Зад.3,4 стр.105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19.01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Гражданская война 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«Гражданская война и интервенция в России» карта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§14-17зад.1 стр.128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23.01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Обобщение по теме «Россия </w:t>
            </w:r>
            <w:proofErr w:type="gramStart"/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</w:t>
            </w:r>
            <w:proofErr w:type="gramEnd"/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1900-20-х г.г.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Карты, 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Тестирование по </w:t>
            </w:r>
            <w:proofErr w:type="spellStart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КИМам</w:t>
            </w:r>
            <w:proofErr w:type="spellEnd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ГИА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26.01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СССР и мир в 30-е гг.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коллективизация; МТС; колхоз; совхоз; раскулачивание; хлебозаготовительный кризис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Схема «НЭП и военный коммунизм»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§18, вопросы </w:t>
            </w:r>
            <w:proofErr w:type="spell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после§</w:t>
            </w:r>
            <w:proofErr w:type="spellEnd"/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30.01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Образование СССР, его внешняя политика.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  <w:vMerge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«образование СССР»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§19-20, работа с источником, тетрадь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02.02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Политическая система СССР в 20- 30-е гг.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эмиграция; «сменовеховство»; христианские заповеди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место, обстоятельства, участников, этапы, особенности, результаты важнейших исторических событий; последовательно строить рассказ (устно или письменно) об исторических событиях, их участниках</w:t>
            </w:r>
            <w:proofErr w:type="gramEnd"/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§21, 25зад.1. стр.162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06.02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Пути выхода из кризиса США и демократических стран Европы.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номенклатура;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спецконтингент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 колхозное крестьянство; социалистическая интеллигенция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классифицировать факты по различным основаниям; извлекать необходимую информацию из различных источников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«Европа после 1-й мировой войны»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§11-12, анализ статистических таблиц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СССР  В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20-30-е годы.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тоталитаризм; культ личности; репрессии; авторитарный способ мышления; оппозиция; политические процессы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определять и аргументировать свое 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отношение к наиболее значимым событиям и личностям в истории России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Схема, документы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§23-24, печатная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тетрадь.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Духовная жизнь: достижения и потери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индустриализация; коллективизация; пятилетка; «великий перелом»; стахановское движение; социалистическое соревнование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§22,26, сообщения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30-е годы.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геополитические интересы; имперская политика; Лига Наций; политика умиротворения; система коллективной безопасности; фашизм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Карта, документы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§25,27, работа в тетради на печатной основе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20.02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мировая война.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Великая отечественная война 1941-1945 гг.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Начало Великой Отечественной войны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Второй фронт, ленд-лиз, коренной перелом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«Вторая мировая война»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§28-29, работа в тетради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27.02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Предпосылки коренного перелома.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секретные протоколы; план «Барбаросса»; план «Ост»; блицкриг; ТВД; Великая Отечественная война; коренной перелом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«Вторая мировая война»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§30-31, работа с документом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01.03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Коренной перелом в ходе войны.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патриотизм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единичные исторические факты и общие явления; выделять характерные, существенные признаки исторических событий и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«Вторая мировая война»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§32-33, сообщения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05.03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Заключительный  этап войны.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оккупационный режим; эвакуация; партизанская война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«Вторая мировая война»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§34, работа в тетради.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12.03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Обобщение по теме «СССР в 30-40- е годы»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Тестирование по </w:t>
            </w:r>
            <w:proofErr w:type="spellStart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КИМам</w:t>
            </w:r>
            <w:proofErr w:type="spellEnd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ГИА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15.03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1945-1964гг.</w:t>
            </w:r>
          </w:p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 </w:t>
            </w:r>
            <w:proofErr w:type="gramStart"/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первые</w:t>
            </w:r>
            <w:proofErr w:type="gramEnd"/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послевоенные десятилетия.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СССР в послевоенный период.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«холодная война»; «железный занавес»; НАТО; ОВД; военно-политический блок; биполярная система мира; план Маршалла;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Ялтинско-Потсдамская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система мира; ООН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«Восстановление народного хозяйства»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§35-37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19.03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Начало «холодной войны». Внешняя политика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восстановительный период; стахановское движение; национальное богатство; дефицитная экономика; диспропорция; репарации; репатриация; хозрасчет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 и образ жизни, занятия людей, их достижения; различать причину и следствие исторических событий, явлений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политическая карта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§38, работа с документом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22.03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СССР в 1954-х -1964-х годах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волюнтаризм; субъективизм; реабилитация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классифицировать факты по различным основаниям; извлекать необходимую информацию из различных источников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фотографии, хрестоматия, репродукции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§39-41, зад 1 </w:t>
            </w:r>
            <w:proofErr w:type="spellStart"/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287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A40B36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40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 чет</w:t>
            </w: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05.04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Политика мирного сосуществования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индустриальное общество; интенсификация; экстенсивный путь развития экономики; научно-технический прогресс;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предприятия группы</w:t>
            </w: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А</w:t>
            </w:r>
            <w:proofErr w:type="gram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 предприятия группы Б; расширенное воспроизводство; средства производства; социальная напряженность; «оттепель»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 и образ жизни, занятия людей, их достижения; различать причину и следствие исторических событий, явлений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политическая карта мира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§42 зад 1 </w:t>
            </w:r>
            <w:proofErr w:type="spellStart"/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296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09.04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Обобщение по теме «СССР в 1945-1964-х годах»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мирное сосуществование; страны «третьего мира»; движение неприсоединения; Венгерский кризис;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Карибский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кризис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§28-42</w:t>
            </w:r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Тестирование по </w:t>
            </w:r>
            <w:proofErr w:type="spellStart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КИМам</w:t>
            </w:r>
            <w:proofErr w:type="spellEnd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ГИА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12.04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1965-1991 гг.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 СССР в  1960-начале 80-х годов.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ресталинизация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 номенклатура; консерватизм; аграрная реформа 1965 г.; реформа 1965 г. в промышленности; научно-техническая политика; социальная политика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хрестоматия, фотографии, таблица «Политический режим»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§43-44, зад. 2 стр.301, зад.1 стр.307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16.04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Общественная жизнь в середине 60-х  - середине 80-х гг.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концепция «развитого социализма»; противоречия в развитии художественной культуры; диссидентское движение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§45, тетрадь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19.04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Политика разрядки: надежды и результаты.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разрядка международной напряженности; военно-стратегический паритет; ракеты средней дальности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читать историческую карту с опорой на легенду; последовательно строить рассказ об исторических событиях, их участниках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мира, схема «</w:t>
            </w:r>
            <w:proofErr w:type="spell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Внеш-няя</w:t>
            </w:r>
            <w:proofErr w:type="spell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СССР в 1965-1985 </w:t>
            </w:r>
            <w:proofErr w:type="spellStart"/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§46, зад.1 стр. 318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23.04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Реформа экономики и ее итоги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«кадровая революция»; перестройка; советский парламентаризм; многопартийная политическая система;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либерализм; социал-демократия; фракция; оппозиция; переворот; ускорение; демократизация; гласность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 и образ жизни, занятия людей, их достижения; различать причину и следствие исторических событий, явлений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документов, схема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§48, работа с документом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26.04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Перестройка политической системы.</w:t>
            </w:r>
            <w:r w:rsidRPr="003C01DA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Политика «гласности».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рыночная экономика; «теневая экономика»; арендный подряд; акционирование; техногенная катастрофа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классифицировать факты по различным основаниям; извлекать необходимую информацию из различных источников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proofErr w:type="spellStart"/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Экономи-ческие</w:t>
            </w:r>
            <w:proofErr w:type="spellEnd"/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реформы» хрестоматия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§47, 49, работа в тетради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30.04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Диалектика нового мышления.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государственный переворот; политический кризис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классифицировать факты по различным основаниям; извлекать необходимую информацию из различных источников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§50, работа с документом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03.05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Обобщение по теме «СССР  с середины 1960-х по 1991 г.»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Тестирование по </w:t>
            </w:r>
            <w:proofErr w:type="spellStart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КИМам</w:t>
            </w:r>
            <w:proofErr w:type="spellEnd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ГИА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07.05</w:t>
            </w:r>
          </w:p>
        </w:tc>
      </w:tr>
      <w:tr w:rsidR="007D5B82" w:rsidRPr="003C01DA" w:rsidTr="00E60B39">
        <w:tc>
          <w:tcPr>
            <w:tcW w:w="15178" w:type="dxa"/>
            <w:gridSpan w:val="9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 и мир в конце 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-начале 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XXI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Российская экономика на пути к рынку.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суверенитет; правовое государство; разделение властей; парламентская республика; президентская республика; парламентская демократия; политический кризис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применять исторические знания для раскрытия причин и оценки сущности современных событий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копии документов, фотографии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§51, работа в тетради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10.05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1" w:type="dxa"/>
          </w:tcPr>
          <w:p w:rsidR="007D5B82" w:rsidRDefault="007D5B82" w:rsidP="00E60B39">
            <w:pP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Политическая система современной России</w:t>
            </w:r>
          </w:p>
          <w:p w:rsidR="007D5B82" w:rsidRPr="00F52689" w:rsidRDefault="007D5B82" w:rsidP="00E60B39">
            <w:pP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Духовная жизнь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рыночная экономика; либерализация цен; приватизация; единая тарифная система оплаты труда; конвертируемость валюты; макроэкономическая стабилизация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применять исторические знания для раскрытия причин и оценки сущности современных событий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документов, Конституция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§52-53, работа с документом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14.05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Строительство обновленной Федерации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суверенитет; Федеративный договор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Репродукции, хрестоматия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§54 Сообщения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17.05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Россия в начале нового тысячелетия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понятия: </w:t>
            </w:r>
            <w:proofErr w:type="spellStart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полицентричная</w:t>
            </w:r>
            <w:proofErr w:type="spellEnd"/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система мира; ООН; межнациональный конфликт; СНГ; интеграция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применять исторические знания для раскрытия причин и оценки сущности современных событий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карта РФ, копии документов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§51-56</w:t>
            </w:r>
          </w:p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21.05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«Россия  начале 21 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C01DA">
              <w:rPr>
                <w:rFonts w:ascii="Times New Roman" w:hAnsi="Times New Roman" w:cs="Times New Roman"/>
                <w:i/>
                <w:iCs/>
              </w:rPr>
              <w:t>знать</w:t>
            </w:r>
            <w:r w:rsidRPr="003C01DA">
              <w:rPr>
                <w:rFonts w:ascii="Times New Roman" w:hAnsi="Times New Roman" w:cs="Times New Roman"/>
              </w:rPr>
              <w:t>: основные понятия и события периода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: описывать, анализировать факты и явления периода, работать с источниками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0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Тестирование по </w:t>
            </w:r>
            <w:proofErr w:type="spellStart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КИМам</w:t>
            </w:r>
            <w:proofErr w:type="spellEnd"/>
            <w:r w:rsidRPr="003C01DA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ГИА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24.05</w:t>
            </w: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Pr="003C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Мир в XX –начале </w:t>
            </w:r>
            <w:proofErr w:type="spell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XXІ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C01DA">
              <w:rPr>
                <w:rFonts w:ascii="Times New Roman" w:hAnsi="Times New Roman" w:cs="Times New Roman"/>
                <w:i/>
                <w:iCs/>
              </w:rPr>
              <w:t>знать</w:t>
            </w:r>
            <w:r w:rsidRPr="003C01DA">
              <w:rPr>
                <w:rFonts w:ascii="Times New Roman" w:hAnsi="Times New Roman" w:cs="Times New Roman"/>
              </w:rPr>
              <w:t>: основные понятия и события периода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: описывать, анализировать факты и явления периода, работать с источниками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1806" w:type="dxa"/>
            <w:vMerge w:val="restart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Тест, работа с историческим источником, кроссворд</w:t>
            </w: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5B82" w:rsidRPr="003C01DA" w:rsidTr="00E60B39">
        <w:tc>
          <w:tcPr>
            <w:tcW w:w="516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1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обобщение по курсу «История России </w:t>
            </w:r>
            <w:r w:rsidRPr="003C0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767" w:type="dxa"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gridSpan w:val="2"/>
          </w:tcPr>
          <w:p w:rsidR="007D5B82" w:rsidRPr="003C01DA" w:rsidRDefault="007D5B82" w:rsidP="00E60B39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C01DA">
              <w:rPr>
                <w:rFonts w:ascii="Times New Roman" w:hAnsi="Times New Roman" w:cs="Times New Roman"/>
                <w:i/>
                <w:iCs/>
              </w:rPr>
              <w:t>знать</w:t>
            </w:r>
            <w:r w:rsidRPr="003C01DA">
              <w:rPr>
                <w:rFonts w:ascii="Times New Roman" w:hAnsi="Times New Roman" w:cs="Times New Roman"/>
              </w:rPr>
              <w:t>: основные понятия и события периода</w:t>
            </w:r>
          </w:p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3C01DA">
              <w:rPr>
                <w:rFonts w:ascii="Times New Roman" w:hAnsi="Times New Roman" w:cs="Times New Roman"/>
                <w:sz w:val="24"/>
                <w:szCs w:val="24"/>
              </w:rPr>
              <w:t>: описывать, анализировать факты и явления периода, работать с источниками</w:t>
            </w:r>
          </w:p>
        </w:tc>
        <w:tc>
          <w:tcPr>
            <w:tcW w:w="2200" w:type="dxa"/>
          </w:tcPr>
          <w:p w:rsidR="007D5B82" w:rsidRPr="003C01DA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1806" w:type="dxa"/>
            <w:vMerge/>
          </w:tcPr>
          <w:p w:rsidR="007D5B82" w:rsidRPr="003C01DA" w:rsidRDefault="007D5B82" w:rsidP="00E60B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7D5B82" w:rsidRPr="003C01DA" w:rsidRDefault="007D5B82" w:rsidP="00E6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28.05</w:t>
            </w:r>
          </w:p>
        </w:tc>
      </w:tr>
    </w:tbl>
    <w:p w:rsidR="007D5B82" w:rsidRDefault="007D5B82" w:rsidP="007D5B82">
      <w:pPr>
        <w:shd w:val="clear" w:color="auto" w:fill="FFFFFF"/>
        <w:tabs>
          <w:tab w:val="left" w:pos="9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5B82" w:rsidRDefault="007D5B82" w:rsidP="007D5B8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FF4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D96FF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тематического контроля</w:t>
      </w:r>
    </w:p>
    <w:tbl>
      <w:tblPr>
        <w:tblW w:w="15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97"/>
        <w:gridCol w:w="5797"/>
        <w:gridCol w:w="5798"/>
      </w:tblGrid>
      <w:tr w:rsidR="007D5B82" w:rsidRPr="00F340C0" w:rsidTr="00E60B39">
        <w:trPr>
          <w:jc w:val="center"/>
        </w:trPr>
        <w:tc>
          <w:tcPr>
            <w:tcW w:w="4397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</w:t>
            </w:r>
          </w:p>
        </w:tc>
        <w:tc>
          <w:tcPr>
            <w:tcW w:w="5797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тематического контроля</w:t>
            </w:r>
          </w:p>
        </w:tc>
        <w:tc>
          <w:tcPr>
            <w:tcW w:w="5798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контроля</w:t>
            </w:r>
          </w:p>
        </w:tc>
      </w:tr>
      <w:tr w:rsidR="007D5B82" w:rsidRPr="00F340C0" w:rsidTr="00E60B39">
        <w:trPr>
          <w:jc w:val="center"/>
        </w:trPr>
        <w:tc>
          <w:tcPr>
            <w:tcW w:w="4397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первой половине </w:t>
            </w:r>
            <w:r w:rsidRPr="00F3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 xml:space="preserve"> века: основное содержание и противоречия</w:t>
            </w:r>
          </w:p>
        </w:tc>
        <w:tc>
          <w:tcPr>
            <w:tcW w:w="5797" w:type="dxa"/>
          </w:tcPr>
          <w:p w:rsidR="007D5B82" w:rsidRPr="00D96FF4" w:rsidRDefault="007D5B82" w:rsidP="00E60B39">
            <w:pPr>
              <w:pStyle w:val="a6"/>
              <w:spacing w:before="0" w:beforeAutospacing="0" w:after="0" w:afterAutospacing="0"/>
              <w:jc w:val="both"/>
            </w:pPr>
            <w:r w:rsidRPr="00D96FF4">
              <w:rPr>
                <w:i/>
                <w:iCs/>
              </w:rPr>
              <w:t>знать</w:t>
            </w:r>
            <w:r w:rsidRPr="00D96FF4">
              <w:t>: основные понятия и события периода</w:t>
            </w:r>
          </w:p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: описывать, анализировать факты и явления периода, работать с источниками</w:t>
            </w:r>
          </w:p>
        </w:tc>
        <w:tc>
          <w:tcPr>
            <w:tcW w:w="5798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источником</w:t>
            </w:r>
          </w:p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Кроссворд (решение/составление)</w:t>
            </w:r>
          </w:p>
        </w:tc>
      </w:tr>
      <w:tr w:rsidR="007D5B82" w:rsidRPr="00F340C0" w:rsidTr="00E60B39">
        <w:trPr>
          <w:jc w:val="center"/>
        </w:trPr>
        <w:tc>
          <w:tcPr>
            <w:tcW w:w="4397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и противоречия современной эпохи</w:t>
            </w:r>
          </w:p>
        </w:tc>
        <w:tc>
          <w:tcPr>
            <w:tcW w:w="5797" w:type="dxa"/>
          </w:tcPr>
          <w:p w:rsidR="007D5B82" w:rsidRPr="00D96FF4" w:rsidRDefault="007D5B82" w:rsidP="00E60B39">
            <w:pPr>
              <w:pStyle w:val="a6"/>
              <w:spacing w:before="0" w:beforeAutospacing="0" w:after="0" w:afterAutospacing="0"/>
              <w:jc w:val="both"/>
            </w:pPr>
            <w:r w:rsidRPr="00D96FF4">
              <w:rPr>
                <w:i/>
                <w:iCs/>
              </w:rPr>
              <w:t>знать</w:t>
            </w:r>
            <w:r w:rsidRPr="00D96FF4">
              <w:t>: основные понятия и события периода</w:t>
            </w:r>
          </w:p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: описывать, анализировать факты и явления периода, работать с источниками</w:t>
            </w:r>
          </w:p>
        </w:tc>
        <w:tc>
          <w:tcPr>
            <w:tcW w:w="5798" w:type="dxa"/>
          </w:tcPr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источником</w:t>
            </w:r>
          </w:p>
          <w:p w:rsidR="007D5B82" w:rsidRPr="00F340C0" w:rsidRDefault="007D5B82" w:rsidP="00E60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C0">
              <w:rPr>
                <w:rFonts w:ascii="Times New Roman" w:hAnsi="Times New Roman" w:cs="Times New Roman"/>
                <w:sz w:val="24"/>
                <w:szCs w:val="24"/>
              </w:rPr>
              <w:t>Кроссворд (решение/составление)</w:t>
            </w:r>
          </w:p>
        </w:tc>
      </w:tr>
    </w:tbl>
    <w:p w:rsidR="007D5B82" w:rsidRPr="00D96FF4" w:rsidRDefault="007D5B82" w:rsidP="007D5B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B82" w:rsidRPr="00E51343" w:rsidRDefault="007D5B82" w:rsidP="00E513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513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Информационно-методическое обеспечение</w:t>
      </w:r>
    </w:p>
    <w:tbl>
      <w:tblPr>
        <w:tblW w:w="15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242"/>
        <w:gridCol w:w="9764"/>
        <w:gridCol w:w="1558"/>
        <w:gridCol w:w="1940"/>
      </w:tblGrid>
      <w:tr w:rsidR="007D5B82" w:rsidRPr="00E51343" w:rsidTr="00E60B39">
        <w:trPr>
          <w:trHeight w:val="547"/>
          <w:jc w:val="center"/>
        </w:trPr>
        <w:tc>
          <w:tcPr>
            <w:tcW w:w="438" w:type="dxa"/>
            <w:vAlign w:val="center"/>
          </w:tcPr>
          <w:p w:rsidR="007D5B82" w:rsidRPr="00E51343" w:rsidRDefault="007D5B82" w:rsidP="00E51343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44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9781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1941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7D5B82" w:rsidRPr="00E51343" w:rsidTr="00E60B39">
        <w:trPr>
          <w:trHeight w:val="611"/>
          <w:jc w:val="center"/>
        </w:trPr>
        <w:tc>
          <w:tcPr>
            <w:tcW w:w="438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9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781" w:type="dxa"/>
          </w:tcPr>
          <w:p w:rsidR="007D5B82" w:rsidRPr="00E51343" w:rsidRDefault="007D5B82" w:rsidP="00E5134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зарубежных стран: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в.:</w:t>
            </w:r>
            <w:proofErr w:type="gram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9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. учреждений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D5B82" w:rsidRPr="00E51343" w:rsidTr="00E60B39">
        <w:trPr>
          <w:trHeight w:val="611"/>
          <w:jc w:val="center"/>
        </w:trPr>
        <w:tc>
          <w:tcPr>
            <w:tcW w:w="438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9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781" w:type="dxa"/>
          </w:tcPr>
          <w:p w:rsidR="007D5B82" w:rsidRPr="00E51343" w:rsidRDefault="007D5B82" w:rsidP="00E5134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к учебнику «Новейшая история зарубежных стран.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века». 9 класс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D5B82" w:rsidRPr="00E51343" w:rsidTr="00E60B39">
        <w:trPr>
          <w:trHeight w:val="611"/>
          <w:jc w:val="center"/>
        </w:trPr>
        <w:tc>
          <w:tcPr>
            <w:tcW w:w="438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9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Л.Г., Пыжиков А.В.</w:t>
            </w:r>
          </w:p>
        </w:tc>
        <w:tc>
          <w:tcPr>
            <w:tcW w:w="9781" w:type="dxa"/>
          </w:tcPr>
          <w:p w:rsidR="007D5B82" w:rsidRPr="00E51343" w:rsidRDefault="007D5B82" w:rsidP="00E51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История России. XX век: Учеб</w:t>
            </w:r>
            <w:proofErr w:type="gram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ля 9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. учреждений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D5B82" w:rsidRPr="00E51343" w:rsidTr="00E60B39">
        <w:trPr>
          <w:trHeight w:val="611"/>
          <w:jc w:val="center"/>
        </w:trPr>
        <w:tc>
          <w:tcPr>
            <w:tcW w:w="438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9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Антонов Т.С., Харитонов А.Л., Данилов А.А., Косулина Л.Г.</w:t>
            </w:r>
          </w:p>
        </w:tc>
        <w:tc>
          <w:tcPr>
            <w:tcW w:w="9781" w:type="dxa"/>
          </w:tcPr>
          <w:p w:rsidR="007D5B82" w:rsidRPr="00E51343" w:rsidRDefault="007D5B82" w:rsidP="00E5134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век. 4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«Клио Софт»</w:t>
            </w:r>
          </w:p>
        </w:tc>
      </w:tr>
      <w:tr w:rsidR="007D5B82" w:rsidRPr="00E51343" w:rsidTr="00E60B39">
        <w:trPr>
          <w:trHeight w:val="611"/>
          <w:jc w:val="center"/>
        </w:trPr>
        <w:tc>
          <w:tcPr>
            <w:tcW w:w="438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9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7D5B82" w:rsidRPr="00E51343" w:rsidRDefault="007D5B82" w:rsidP="00E51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Комплект карт и атласов, контурные карты, кроссворды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D5B82" w:rsidRPr="00E51343" w:rsidRDefault="007D5B82" w:rsidP="00E51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B82" w:rsidRPr="00E51343" w:rsidRDefault="007D5B82" w:rsidP="00E51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B82" w:rsidRPr="00E51343" w:rsidRDefault="007D5B82" w:rsidP="00E51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343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tbl>
      <w:tblPr>
        <w:tblW w:w="15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2149"/>
        <w:gridCol w:w="9810"/>
        <w:gridCol w:w="1559"/>
        <w:gridCol w:w="1941"/>
      </w:tblGrid>
      <w:tr w:rsidR="007D5B82" w:rsidRPr="00E51343" w:rsidTr="00E60B39">
        <w:trPr>
          <w:trHeight w:val="547"/>
          <w:jc w:val="center"/>
        </w:trPr>
        <w:tc>
          <w:tcPr>
            <w:tcW w:w="503" w:type="dxa"/>
            <w:vAlign w:val="center"/>
          </w:tcPr>
          <w:p w:rsidR="007D5B82" w:rsidRPr="00E51343" w:rsidRDefault="007D5B82" w:rsidP="00E51343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9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9810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1941" w:type="dxa"/>
            <w:vAlign w:val="center"/>
          </w:tcPr>
          <w:p w:rsidR="007D5B82" w:rsidRPr="00E51343" w:rsidRDefault="007D5B82" w:rsidP="00E51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7D5B82" w:rsidRPr="00E51343" w:rsidTr="00E60B39">
        <w:trPr>
          <w:trHeight w:val="577"/>
          <w:jc w:val="center"/>
        </w:trPr>
        <w:tc>
          <w:tcPr>
            <w:tcW w:w="503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17"/>
              </w:numPr>
              <w:tabs>
                <w:tab w:val="left" w:pos="23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810" w:type="dxa"/>
          </w:tcPr>
          <w:p w:rsidR="007D5B82" w:rsidRPr="00E51343" w:rsidRDefault="007D5B82" w:rsidP="00E5134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зарубежных стран: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века. Методические рекомендации. 9 класс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D5B82" w:rsidRPr="00E51343" w:rsidTr="00E60B39">
        <w:trPr>
          <w:trHeight w:val="577"/>
          <w:jc w:val="center"/>
        </w:trPr>
        <w:tc>
          <w:tcPr>
            <w:tcW w:w="503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17"/>
              </w:numPr>
              <w:tabs>
                <w:tab w:val="left" w:pos="23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Данилов А.А.</w:t>
            </w:r>
          </w:p>
        </w:tc>
        <w:tc>
          <w:tcPr>
            <w:tcW w:w="9810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века. Поурочные разработки к учебнику «История России.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век». 9 класс.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б.г.и.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D5B82" w:rsidRPr="00E51343" w:rsidTr="00E60B39">
        <w:trPr>
          <w:trHeight w:val="577"/>
          <w:jc w:val="center"/>
        </w:trPr>
        <w:tc>
          <w:tcPr>
            <w:tcW w:w="503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17"/>
              </w:numPr>
              <w:tabs>
                <w:tab w:val="left" w:pos="23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</w:t>
            </w:r>
          </w:p>
        </w:tc>
        <w:tc>
          <w:tcPr>
            <w:tcW w:w="9810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по истории России.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D5B82" w:rsidRPr="00E51343" w:rsidTr="00E60B39">
        <w:trPr>
          <w:trHeight w:val="577"/>
          <w:jc w:val="center"/>
        </w:trPr>
        <w:tc>
          <w:tcPr>
            <w:tcW w:w="503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17"/>
              </w:numPr>
              <w:tabs>
                <w:tab w:val="left" w:pos="23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</w:t>
            </w:r>
          </w:p>
        </w:tc>
        <w:tc>
          <w:tcPr>
            <w:tcW w:w="9810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истории России.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вв. 9 класс. В 2-х выпусках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D5B82" w:rsidRPr="00E51343" w:rsidTr="00E60B39">
        <w:trPr>
          <w:trHeight w:val="577"/>
          <w:jc w:val="center"/>
        </w:trPr>
        <w:tc>
          <w:tcPr>
            <w:tcW w:w="503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17"/>
              </w:numPr>
              <w:tabs>
                <w:tab w:val="left" w:pos="23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Волкова К.В.</w:t>
            </w:r>
          </w:p>
        </w:tc>
        <w:tc>
          <w:tcPr>
            <w:tcW w:w="9810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Тесты и задания по истории России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ГИА: к учебнику А.А. Данилова, Л.Г.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Косулиной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«Истории России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E5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 xml:space="preserve"> в. 9 класс»: 9 </w:t>
            </w:r>
            <w:proofErr w:type="spellStart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51343">
              <w:rPr>
                <w:rFonts w:ascii="Times New Roman" w:hAnsi="Times New Roman" w:cs="Times New Roman"/>
              </w:rPr>
              <w:t xml:space="preserve">АСТ, </w:t>
            </w:r>
            <w:proofErr w:type="spellStart"/>
            <w:r w:rsidRPr="00E51343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E51343">
              <w:rPr>
                <w:rFonts w:ascii="Times New Roman" w:hAnsi="Times New Roman" w:cs="Times New Roman"/>
              </w:rPr>
              <w:t xml:space="preserve"> – ВКТ</w:t>
            </w:r>
          </w:p>
        </w:tc>
      </w:tr>
      <w:tr w:rsidR="007D5B82" w:rsidRPr="00E51343" w:rsidTr="00E60B39">
        <w:trPr>
          <w:trHeight w:val="577"/>
          <w:jc w:val="center"/>
        </w:trPr>
        <w:tc>
          <w:tcPr>
            <w:tcW w:w="503" w:type="dxa"/>
            <w:vAlign w:val="center"/>
          </w:tcPr>
          <w:p w:rsidR="007D5B82" w:rsidRPr="00E51343" w:rsidRDefault="007D5B82" w:rsidP="00E51343">
            <w:pPr>
              <w:numPr>
                <w:ilvl w:val="0"/>
                <w:numId w:val="17"/>
              </w:numPr>
              <w:tabs>
                <w:tab w:val="left" w:pos="23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</w:tcPr>
          <w:p w:rsidR="007D5B82" w:rsidRPr="00E51343" w:rsidRDefault="007D5B82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1343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ЭОР</w:t>
            </w:r>
          </w:p>
        </w:tc>
        <w:tc>
          <w:tcPr>
            <w:tcW w:w="1559" w:type="dxa"/>
          </w:tcPr>
          <w:p w:rsidR="007D5B82" w:rsidRPr="00E51343" w:rsidRDefault="007D5B82" w:rsidP="00E5134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D5B82" w:rsidRPr="00E51343" w:rsidRDefault="007D5B82" w:rsidP="00E51343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51343">
              <w:rPr>
                <w:rFonts w:ascii="Times New Roman" w:hAnsi="Times New Roman" w:cs="Times New Roman"/>
              </w:rPr>
              <w:t>ФЦИОР:</w:t>
            </w:r>
          </w:p>
          <w:p w:rsidR="007D5B82" w:rsidRPr="00E51343" w:rsidRDefault="00B030AA" w:rsidP="00E51343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hyperlink r:id="rId8" w:tgtFrame="blank" w:history="1">
              <w:r w:rsidR="007D5B82" w:rsidRPr="00E51343">
                <w:rPr>
                  <w:rStyle w:val="ab"/>
                  <w:rFonts w:ascii="Times New Roman" w:hAnsi="Times New Roman" w:cs="Times New Roman"/>
                </w:rPr>
                <w:t>http://fcior.edu.ru</w:t>
              </w:r>
            </w:hyperlink>
          </w:p>
          <w:p w:rsidR="007D5B82" w:rsidRPr="00E51343" w:rsidRDefault="00B030AA" w:rsidP="00E513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blank" w:history="1">
              <w:r w:rsidR="007D5B82" w:rsidRPr="00E5134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http://eor.edu.ru</w:t>
              </w:r>
            </w:hyperlink>
          </w:p>
        </w:tc>
      </w:tr>
    </w:tbl>
    <w:p w:rsidR="007D5B82" w:rsidRPr="00D96FF4" w:rsidRDefault="007D5B82" w:rsidP="007D5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B82" w:rsidRPr="00D96FF4" w:rsidRDefault="007D5B82" w:rsidP="007D5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F97" w:rsidRDefault="00572F97">
      <w:bookmarkStart w:id="0" w:name="_GoBack"/>
      <w:bookmarkEnd w:id="0"/>
    </w:p>
    <w:sectPr w:rsidR="00572F97" w:rsidSect="00D96FF4">
      <w:foot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324" w:rsidRDefault="00A63324" w:rsidP="00B030AA">
      <w:pPr>
        <w:spacing w:after="0" w:line="240" w:lineRule="auto"/>
      </w:pPr>
      <w:r>
        <w:separator/>
      </w:r>
    </w:p>
  </w:endnote>
  <w:endnote w:type="continuationSeparator" w:id="0">
    <w:p w:rsidR="00A63324" w:rsidRDefault="00A63324" w:rsidP="00B0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23" w:rsidRDefault="00B030AA" w:rsidP="00C143A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5B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1343">
      <w:rPr>
        <w:rStyle w:val="a5"/>
        <w:noProof/>
      </w:rPr>
      <w:t>23</w:t>
    </w:r>
    <w:r>
      <w:rPr>
        <w:rStyle w:val="a5"/>
      </w:rPr>
      <w:fldChar w:fldCharType="end"/>
    </w:r>
  </w:p>
  <w:p w:rsidR="009A6B23" w:rsidRDefault="00A63324" w:rsidP="00C143A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324" w:rsidRDefault="00A63324" w:rsidP="00B030AA">
      <w:pPr>
        <w:spacing w:after="0" w:line="240" w:lineRule="auto"/>
      </w:pPr>
      <w:r>
        <w:separator/>
      </w:r>
    </w:p>
  </w:footnote>
  <w:footnote w:type="continuationSeparator" w:id="0">
    <w:p w:rsidR="00A63324" w:rsidRDefault="00A63324" w:rsidP="00B0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6808B0"/>
    <w:lvl w:ilvl="0">
      <w:numFmt w:val="bullet"/>
      <w:lvlText w:val="*"/>
      <w:lvlJc w:val="left"/>
    </w:lvl>
  </w:abstractNum>
  <w:abstractNum w:abstractNumId="1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00433"/>
    <w:multiLevelType w:val="multilevel"/>
    <w:tmpl w:val="F81E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A16D8A"/>
    <w:multiLevelType w:val="hybridMultilevel"/>
    <w:tmpl w:val="72DE29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075"/>
    <w:multiLevelType w:val="hybridMultilevel"/>
    <w:tmpl w:val="1A34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C7B2B"/>
    <w:multiLevelType w:val="hybridMultilevel"/>
    <w:tmpl w:val="4802DA82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7813DC5"/>
    <w:multiLevelType w:val="multilevel"/>
    <w:tmpl w:val="BAEA1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F5F7E03"/>
    <w:multiLevelType w:val="hybridMultilevel"/>
    <w:tmpl w:val="4802DA82"/>
    <w:lvl w:ilvl="0" w:tplc="ECE25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E13D80"/>
    <w:multiLevelType w:val="hybridMultilevel"/>
    <w:tmpl w:val="12442E4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C52BA"/>
    <w:multiLevelType w:val="hybridMultilevel"/>
    <w:tmpl w:val="8332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37F30"/>
    <w:multiLevelType w:val="hybridMultilevel"/>
    <w:tmpl w:val="E8B05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5071D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C808C6"/>
    <w:multiLevelType w:val="multilevel"/>
    <w:tmpl w:val="56CAE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F6195"/>
    <w:multiLevelType w:val="hybridMultilevel"/>
    <w:tmpl w:val="68309468"/>
    <w:lvl w:ilvl="0" w:tplc="ECE25C12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4">
    <w:nsid w:val="69B1779D"/>
    <w:multiLevelType w:val="hybridMultilevel"/>
    <w:tmpl w:val="BD2820C4"/>
    <w:lvl w:ilvl="0" w:tplc="F6C230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DD79D5"/>
    <w:multiLevelType w:val="hybridMultilevel"/>
    <w:tmpl w:val="E8B05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  <w:lvlOverride w:ilvl="0">
      <w:lvl w:ilvl="0"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13"/>
  </w:num>
  <w:num w:numId="16">
    <w:abstractNumId w:val="11"/>
  </w:num>
  <w:num w:numId="17">
    <w:abstractNumId w:val="7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5B5"/>
    <w:rsid w:val="00572F97"/>
    <w:rsid w:val="007D5B82"/>
    <w:rsid w:val="00A63324"/>
    <w:rsid w:val="00B030AA"/>
    <w:rsid w:val="00C235B5"/>
    <w:rsid w:val="00E5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82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5B8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5B82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D5B82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5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D5B82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D5B82"/>
    <w:rPr>
      <w:rFonts w:ascii="Calibri" w:eastAsia="Times New Roman" w:hAnsi="Calibri" w:cs="Calibri"/>
      <w:b/>
      <w:bCs/>
      <w:lang w:eastAsia="ru-RU"/>
    </w:rPr>
  </w:style>
  <w:style w:type="paragraph" w:styleId="a3">
    <w:name w:val="footer"/>
    <w:basedOn w:val="a"/>
    <w:link w:val="a4"/>
    <w:uiPriority w:val="99"/>
    <w:rsid w:val="007D5B8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D5B82"/>
    <w:rPr>
      <w:rFonts w:ascii="Calibri" w:eastAsia="Times New Roman" w:hAnsi="Calibri" w:cs="Calibri"/>
      <w:sz w:val="24"/>
      <w:szCs w:val="24"/>
      <w:lang w:eastAsia="ru-RU"/>
    </w:rPr>
  </w:style>
  <w:style w:type="character" w:styleId="a5">
    <w:name w:val="page number"/>
    <w:basedOn w:val="a0"/>
    <w:uiPriority w:val="99"/>
    <w:rsid w:val="007D5B82"/>
  </w:style>
  <w:style w:type="paragraph" w:styleId="a6">
    <w:name w:val="Normal (Web)"/>
    <w:basedOn w:val="a"/>
    <w:uiPriority w:val="99"/>
    <w:rsid w:val="007D5B8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7D5B82"/>
    <w:pPr>
      <w:ind w:left="720"/>
      <w:jc w:val="both"/>
    </w:pPr>
  </w:style>
  <w:style w:type="paragraph" w:customStyle="1" w:styleId="ConsPlusTitle">
    <w:name w:val="ConsPlusTitle"/>
    <w:uiPriority w:val="99"/>
    <w:rsid w:val="007D5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7D5B82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rsid w:val="007D5B82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No Spacing"/>
    <w:uiPriority w:val="99"/>
    <w:qFormat/>
    <w:rsid w:val="007D5B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">
    <w:name w:val="Обычный1"/>
    <w:uiPriority w:val="99"/>
    <w:rsid w:val="007D5B82"/>
    <w:pPr>
      <w:widowControl w:val="0"/>
      <w:snapToGrid w:val="0"/>
      <w:spacing w:before="140" w:after="0" w:line="259" w:lineRule="auto"/>
      <w:ind w:firstLine="220"/>
      <w:jc w:val="both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b">
    <w:name w:val="Hyperlink"/>
    <w:basedOn w:val="a0"/>
    <w:uiPriority w:val="99"/>
    <w:rsid w:val="007D5B82"/>
    <w:rPr>
      <w:color w:val="0000FF"/>
      <w:u w:val="single"/>
    </w:rPr>
  </w:style>
  <w:style w:type="character" w:customStyle="1" w:styleId="grame">
    <w:name w:val="grame"/>
    <w:basedOn w:val="a0"/>
    <w:uiPriority w:val="99"/>
    <w:rsid w:val="007D5B82"/>
  </w:style>
  <w:style w:type="character" w:customStyle="1" w:styleId="spelle">
    <w:name w:val="spelle"/>
    <w:basedOn w:val="a0"/>
    <w:uiPriority w:val="99"/>
    <w:rsid w:val="007D5B82"/>
  </w:style>
  <w:style w:type="character" w:customStyle="1" w:styleId="ac">
    <w:name w:val="Основной текст + Полужирный"/>
    <w:basedOn w:val="a0"/>
    <w:uiPriority w:val="99"/>
    <w:rsid w:val="007D5B82"/>
    <w:rPr>
      <w:b/>
      <w:bCs/>
      <w:sz w:val="22"/>
      <w:szCs w:val="22"/>
    </w:rPr>
  </w:style>
  <w:style w:type="table" w:styleId="ad">
    <w:name w:val="Table Grid"/>
    <w:basedOn w:val="a1"/>
    <w:uiPriority w:val="99"/>
    <w:rsid w:val="007D5B82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7D5B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D5B82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82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5B8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5B82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D5B82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5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D5B82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D5B82"/>
    <w:rPr>
      <w:rFonts w:ascii="Calibri" w:eastAsia="Times New Roman" w:hAnsi="Calibri" w:cs="Calibri"/>
      <w:b/>
      <w:bCs/>
      <w:lang w:eastAsia="ru-RU"/>
    </w:rPr>
  </w:style>
  <w:style w:type="paragraph" w:styleId="a3">
    <w:name w:val="footer"/>
    <w:basedOn w:val="a"/>
    <w:link w:val="a4"/>
    <w:uiPriority w:val="99"/>
    <w:rsid w:val="007D5B8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D5B82"/>
    <w:rPr>
      <w:rFonts w:ascii="Calibri" w:eastAsia="Times New Roman" w:hAnsi="Calibri" w:cs="Calibri"/>
      <w:sz w:val="24"/>
      <w:szCs w:val="24"/>
      <w:lang w:eastAsia="ru-RU"/>
    </w:rPr>
  </w:style>
  <w:style w:type="character" w:styleId="a5">
    <w:name w:val="page number"/>
    <w:basedOn w:val="a0"/>
    <w:uiPriority w:val="99"/>
    <w:rsid w:val="007D5B82"/>
  </w:style>
  <w:style w:type="paragraph" w:styleId="a6">
    <w:name w:val="Normal (Web)"/>
    <w:basedOn w:val="a"/>
    <w:uiPriority w:val="99"/>
    <w:rsid w:val="007D5B8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7D5B82"/>
    <w:pPr>
      <w:ind w:left="720"/>
      <w:jc w:val="both"/>
    </w:pPr>
  </w:style>
  <w:style w:type="paragraph" w:customStyle="1" w:styleId="ConsPlusTitle">
    <w:name w:val="ConsPlusTitle"/>
    <w:uiPriority w:val="99"/>
    <w:rsid w:val="007D5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7D5B82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rsid w:val="007D5B82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No Spacing"/>
    <w:uiPriority w:val="99"/>
    <w:qFormat/>
    <w:rsid w:val="007D5B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">
    <w:name w:val="Обычный1"/>
    <w:uiPriority w:val="99"/>
    <w:rsid w:val="007D5B82"/>
    <w:pPr>
      <w:widowControl w:val="0"/>
      <w:snapToGrid w:val="0"/>
      <w:spacing w:before="140" w:after="0" w:line="259" w:lineRule="auto"/>
      <w:ind w:firstLine="220"/>
      <w:jc w:val="both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b">
    <w:name w:val="Hyperlink"/>
    <w:basedOn w:val="a0"/>
    <w:uiPriority w:val="99"/>
    <w:rsid w:val="007D5B82"/>
    <w:rPr>
      <w:color w:val="0000FF"/>
      <w:u w:val="single"/>
    </w:rPr>
  </w:style>
  <w:style w:type="character" w:customStyle="1" w:styleId="grame">
    <w:name w:val="grame"/>
    <w:basedOn w:val="a0"/>
    <w:uiPriority w:val="99"/>
    <w:rsid w:val="007D5B82"/>
  </w:style>
  <w:style w:type="character" w:customStyle="1" w:styleId="spelle">
    <w:name w:val="spelle"/>
    <w:basedOn w:val="a0"/>
    <w:uiPriority w:val="99"/>
    <w:rsid w:val="007D5B82"/>
  </w:style>
  <w:style w:type="character" w:customStyle="1" w:styleId="ac">
    <w:name w:val="Основной текст + Полужирный"/>
    <w:basedOn w:val="a0"/>
    <w:uiPriority w:val="99"/>
    <w:rsid w:val="007D5B82"/>
    <w:rPr>
      <w:b/>
      <w:bCs/>
      <w:sz w:val="22"/>
      <w:szCs w:val="22"/>
    </w:rPr>
  </w:style>
  <w:style w:type="table" w:styleId="ad">
    <w:name w:val="Table Grid"/>
    <w:basedOn w:val="a1"/>
    <w:uiPriority w:val="99"/>
    <w:rsid w:val="007D5B82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7D5B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D5B8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7274</Words>
  <Characters>41466</Characters>
  <Application>Microsoft Office Word</Application>
  <DocSecurity>0</DocSecurity>
  <Lines>345</Lines>
  <Paragraphs>97</Paragraphs>
  <ScaleCrop>false</ScaleCrop>
  <Company/>
  <LinksUpToDate>false</LinksUpToDate>
  <CharactersWithSpaces>48643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Владимир</cp:lastModifiedBy>
  <cp:revision>3</cp:revision>
  <dcterms:created xsi:type="dcterms:W3CDTF">2015-10-22T14:57:00Z</dcterms:created>
  <dcterms:modified xsi:type="dcterms:W3CDTF">2015-10-31T14:46:00Z</dcterms:modified>
</cp:coreProperties>
</file>